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3FFA6" w14:textId="77777777" w:rsidR="00B97E4B" w:rsidRDefault="00B97E4B" w:rsidP="00893F86">
      <w:pPr>
        <w:pStyle w:val="phtitlepagesystemfull"/>
        <w:rPr>
          <w:rFonts w:cs="Times New Roman"/>
          <w:sz w:val="24"/>
          <w:szCs w:val="24"/>
        </w:rPr>
      </w:pPr>
    </w:p>
    <w:p w14:paraId="6DE80550" w14:textId="77777777" w:rsidR="00AC596D" w:rsidRDefault="00AC596D" w:rsidP="00AC596D">
      <w:pPr>
        <w:pStyle w:val="phtitlepagesystemshort"/>
      </w:pPr>
    </w:p>
    <w:p w14:paraId="7920AF2B" w14:textId="77777777" w:rsidR="00AC596D" w:rsidRDefault="00AC596D" w:rsidP="00AC596D">
      <w:pPr>
        <w:pStyle w:val="phtitlepageother"/>
      </w:pPr>
    </w:p>
    <w:p w14:paraId="75ECEE0B" w14:textId="77777777" w:rsidR="00AC596D" w:rsidRPr="00AC596D" w:rsidRDefault="00AC596D" w:rsidP="00AC596D">
      <w:pPr>
        <w:pStyle w:val="phtitlepageother"/>
      </w:pPr>
    </w:p>
    <w:p w14:paraId="7050BE50" w14:textId="77777777" w:rsidR="00B97E4B" w:rsidRDefault="00B97E4B" w:rsidP="00893F86">
      <w:pPr>
        <w:pStyle w:val="phtitlepagesystemfull"/>
        <w:rPr>
          <w:rFonts w:cs="Times New Roman"/>
          <w:sz w:val="24"/>
          <w:szCs w:val="24"/>
        </w:rPr>
      </w:pPr>
    </w:p>
    <w:p w14:paraId="4F1977C8" w14:textId="77777777" w:rsidR="00AC596D" w:rsidRDefault="00AC596D" w:rsidP="00AC596D">
      <w:pPr>
        <w:pStyle w:val="phtitlepagesystemshort"/>
      </w:pPr>
    </w:p>
    <w:p w14:paraId="1F150C26" w14:textId="77777777" w:rsidR="00AC596D" w:rsidRDefault="00AC596D" w:rsidP="00AC596D">
      <w:pPr>
        <w:pStyle w:val="phtitlepageother"/>
      </w:pPr>
    </w:p>
    <w:p w14:paraId="057FD524" w14:textId="77777777" w:rsidR="00AC596D" w:rsidRPr="00AC596D" w:rsidRDefault="00AC596D" w:rsidP="00AC596D">
      <w:pPr>
        <w:pStyle w:val="phtitlepageother"/>
      </w:pPr>
    </w:p>
    <w:p w14:paraId="4C483E64" w14:textId="77777777" w:rsidR="00D01070" w:rsidRPr="00137B03" w:rsidRDefault="00D01070" w:rsidP="00D01070">
      <w:pPr>
        <w:pStyle w:val="phtitlepagesystemshort"/>
      </w:pPr>
    </w:p>
    <w:p w14:paraId="0A8E610B" w14:textId="77777777" w:rsidR="00D01070" w:rsidRPr="00137B03" w:rsidRDefault="00D01070" w:rsidP="00D01070">
      <w:pPr>
        <w:pStyle w:val="phtitlepageother"/>
      </w:pPr>
    </w:p>
    <w:p w14:paraId="7480D9C6" w14:textId="150D129C" w:rsidR="00B97E4B" w:rsidRPr="00137B03" w:rsidRDefault="00B97E4B" w:rsidP="00D01070">
      <w:pPr>
        <w:pStyle w:val="phtitlepagesystemfull"/>
      </w:pPr>
      <w:r w:rsidRPr="00137B03">
        <w:t xml:space="preserve">Государственная информационная система «Типовое облачное решение по автоматизации </w:t>
      </w:r>
      <w:r w:rsidR="007B2EF4">
        <w:t>контрольной (надзорной) деятельности</w:t>
      </w:r>
      <w:r w:rsidRPr="00137B03">
        <w:t>»</w:t>
      </w:r>
    </w:p>
    <w:p w14:paraId="0E2F6EDA" w14:textId="795A2D9E" w:rsidR="00B97E4B" w:rsidRPr="00137B03" w:rsidRDefault="00F5110C" w:rsidP="00D01070">
      <w:pPr>
        <w:pStyle w:val="phtitlepagesystemfull"/>
      </w:pPr>
      <w:r>
        <w:t>ГИС ТОР КНД</w:t>
      </w:r>
    </w:p>
    <w:p w14:paraId="3A3A66B0" w14:textId="77777777" w:rsidR="00893F86" w:rsidRPr="00137B03" w:rsidRDefault="00893F86" w:rsidP="00893F86">
      <w:pPr>
        <w:pStyle w:val="phnormal"/>
        <w:rPr>
          <w:szCs w:val="24"/>
        </w:rPr>
      </w:pPr>
    </w:p>
    <w:p w14:paraId="5C52AE4B" w14:textId="116E5008" w:rsidR="00B50EEA" w:rsidRPr="00137B03" w:rsidRDefault="00F5110C" w:rsidP="00D01070">
      <w:pPr>
        <w:pStyle w:val="phtitlepagedocument"/>
      </w:pPr>
      <w:r w:rsidRPr="00F5110C">
        <w:t xml:space="preserve">Действия </w:t>
      </w:r>
      <w:r w:rsidR="00D0738A" w:rsidRPr="00D0738A">
        <w:t>администратора</w:t>
      </w:r>
      <w:r w:rsidRPr="00D0738A">
        <w:t xml:space="preserve"> КНО</w:t>
      </w:r>
      <w:r w:rsidRPr="00F5110C">
        <w:t xml:space="preserve"> при работе в личном кабинете ГИС ТОР КНД</w:t>
      </w:r>
    </w:p>
    <w:p w14:paraId="110C1AEB" w14:textId="26DF9EF7" w:rsidR="00B97E4B" w:rsidRPr="00137B03" w:rsidRDefault="00CF2023" w:rsidP="00D01070">
      <w:pPr>
        <w:pStyle w:val="phtitlepagecode0"/>
      </w:pPr>
      <w:r w:rsidRPr="00137B03">
        <w:t>ТОР КНД.РД.И</w:t>
      </w:r>
      <w:r w:rsidR="00F5110C">
        <w:t>4</w:t>
      </w:r>
    </w:p>
    <w:p w14:paraId="70AD1DFF" w14:textId="41FC8F23" w:rsidR="00B50EEA" w:rsidRPr="00137B03" w:rsidRDefault="00B50EEA" w:rsidP="00B50EEA">
      <w:pPr>
        <w:pStyle w:val="afff1"/>
        <w:spacing w:before="0"/>
        <w:ind w:firstLine="0"/>
        <w:jc w:val="center"/>
      </w:pPr>
    </w:p>
    <w:p w14:paraId="165A3C54" w14:textId="77777777" w:rsidR="009A4DC7" w:rsidRPr="00997CF5" w:rsidRDefault="009A4DC7" w:rsidP="009A4DC7">
      <w:pPr>
        <w:pStyle w:val="phtitlepageother"/>
      </w:pPr>
      <w:r w:rsidRPr="00997CF5">
        <w:t xml:space="preserve">На </w:t>
      </w:r>
      <w:r w:rsidRPr="00997CF5">
        <w:fldChar w:fldCharType="begin"/>
      </w:r>
      <w:r w:rsidRPr="00997CF5">
        <w:instrText>=</w:instrText>
      </w:r>
      <w:r w:rsidR="006E37BD">
        <w:rPr>
          <w:noProof/>
        </w:rPr>
        <w:fldChar w:fldCharType="begin"/>
      </w:r>
      <w:r w:rsidR="006E37BD">
        <w:rPr>
          <w:noProof/>
        </w:rPr>
        <w:instrText xml:space="preserve"> NUMPAGES   \* MERGEFORMAT </w:instrText>
      </w:r>
      <w:r w:rsidR="006E37BD">
        <w:rPr>
          <w:noProof/>
        </w:rPr>
        <w:fldChar w:fldCharType="separate"/>
      </w:r>
      <w:r w:rsidR="005072D7">
        <w:rPr>
          <w:noProof/>
        </w:rPr>
        <w:instrText>34</w:instrText>
      </w:r>
      <w:r w:rsidR="006E37BD">
        <w:rPr>
          <w:noProof/>
        </w:rPr>
        <w:fldChar w:fldCharType="end"/>
      </w:r>
      <w:r>
        <w:rPr>
          <w:noProof/>
        </w:rPr>
        <w:instrText>-1</w:instrText>
      </w:r>
      <w:r w:rsidRPr="00997CF5">
        <w:fldChar w:fldCharType="separate"/>
      </w:r>
      <w:r w:rsidR="005072D7">
        <w:rPr>
          <w:noProof/>
        </w:rPr>
        <w:t>33</w:t>
      </w:r>
      <w:r w:rsidRPr="00997CF5">
        <w:fldChar w:fldCharType="end"/>
      </w:r>
      <w:r w:rsidRPr="00997CF5">
        <w:t xml:space="preserve"> листах</w:t>
      </w:r>
    </w:p>
    <w:p w14:paraId="5D1E556D" w14:textId="108BB619" w:rsidR="00DC5ADD" w:rsidRPr="00137B03" w:rsidRDefault="00DC5ADD" w:rsidP="00B50EEA">
      <w:pPr>
        <w:pStyle w:val="afff1"/>
        <w:ind w:firstLine="0"/>
        <w:jc w:val="center"/>
      </w:pPr>
    </w:p>
    <w:p w14:paraId="5AD58CBC" w14:textId="4D84F637" w:rsidR="003C162E" w:rsidRPr="00137B03" w:rsidRDefault="003C162E" w:rsidP="00B50EEA">
      <w:pPr>
        <w:pStyle w:val="afff1"/>
        <w:ind w:firstLine="0"/>
        <w:jc w:val="center"/>
      </w:pPr>
    </w:p>
    <w:p w14:paraId="00E687BB" w14:textId="26F1CC0E" w:rsidR="003C162E" w:rsidRPr="00137B03" w:rsidRDefault="003C162E" w:rsidP="00B50EEA">
      <w:pPr>
        <w:pStyle w:val="afff1"/>
        <w:ind w:firstLine="0"/>
        <w:jc w:val="center"/>
      </w:pPr>
    </w:p>
    <w:p w14:paraId="132D86E4" w14:textId="77777777" w:rsidR="00D01070" w:rsidRPr="00137B03" w:rsidRDefault="00D01070" w:rsidP="00B50EEA">
      <w:pPr>
        <w:pStyle w:val="afff1"/>
        <w:ind w:firstLine="0"/>
        <w:jc w:val="center"/>
      </w:pPr>
    </w:p>
    <w:p w14:paraId="1B044A7C" w14:textId="0EAA3551" w:rsidR="003C162E" w:rsidRPr="00137B03" w:rsidRDefault="003C162E" w:rsidP="00B50EEA">
      <w:pPr>
        <w:pStyle w:val="afff1"/>
        <w:ind w:firstLine="0"/>
        <w:jc w:val="center"/>
      </w:pPr>
    </w:p>
    <w:p w14:paraId="32CC15BB" w14:textId="5A6A6E57" w:rsidR="003C162E" w:rsidRPr="00137B03" w:rsidRDefault="003C162E" w:rsidP="00B50EEA">
      <w:pPr>
        <w:pStyle w:val="afff1"/>
        <w:ind w:firstLine="0"/>
        <w:jc w:val="center"/>
      </w:pPr>
    </w:p>
    <w:p w14:paraId="4017DD6A" w14:textId="77777777" w:rsidR="003C162E" w:rsidRPr="00137B03" w:rsidRDefault="003C162E" w:rsidP="00B50EEA">
      <w:pPr>
        <w:pStyle w:val="afff1"/>
        <w:ind w:firstLine="0"/>
        <w:jc w:val="center"/>
      </w:pPr>
    </w:p>
    <w:p w14:paraId="2F8C0492" w14:textId="3783D91F" w:rsidR="00CB4CD4" w:rsidRDefault="00B50EEA" w:rsidP="00CB4CD4">
      <w:pPr>
        <w:pStyle w:val="afff1"/>
        <w:ind w:firstLine="0"/>
        <w:jc w:val="center"/>
        <w:rPr>
          <w:b/>
        </w:rPr>
      </w:pPr>
      <w:r w:rsidRPr="00137B03">
        <w:t>20</w:t>
      </w:r>
      <w:r w:rsidR="00F5110C">
        <w:t>20</w:t>
      </w:r>
      <w:r w:rsidRPr="00137B03">
        <w:t xml:space="preserve"> год</w:t>
      </w:r>
    </w:p>
    <w:p w14:paraId="3C86E0FD" w14:textId="3D4B6003" w:rsidR="00A35864" w:rsidRPr="00137B03" w:rsidRDefault="00A35864" w:rsidP="00CF2023">
      <w:pPr>
        <w:pStyle w:val="phcontent"/>
      </w:pPr>
      <w:bookmarkStart w:id="0" w:name="_Toc499406147"/>
      <w:bookmarkStart w:id="1" w:name="_Toc529865606"/>
      <w:bookmarkStart w:id="2" w:name="_Toc529874568"/>
      <w:bookmarkStart w:id="3" w:name="_Toc349055680"/>
      <w:bookmarkStart w:id="4" w:name="_Toc346552865"/>
      <w:bookmarkStart w:id="5" w:name="_Toc405544797"/>
      <w:bookmarkStart w:id="6" w:name="_Toc406506796"/>
      <w:bookmarkStart w:id="7" w:name="_Toc433898666"/>
      <w:bookmarkStart w:id="8" w:name="_Toc459817335"/>
      <w:r w:rsidRPr="00137B03">
        <w:lastRenderedPageBreak/>
        <w:t>Содержание</w:t>
      </w:r>
    </w:p>
    <w:bookmarkStart w:id="9" w:name="_Toc521340510"/>
    <w:p w14:paraId="1BCF8833" w14:textId="77777777" w:rsidR="005072D7" w:rsidRDefault="00D01070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B110B4">
        <w:rPr>
          <w:i/>
          <w:iCs/>
          <w:highlight w:val="yellow"/>
        </w:rPr>
        <w:fldChar w:fldCharType="begin"/>
      </w:r>
      <w:r w:rsidRPr="00B110B4">
        <w:rPr>
          <w:i/>
          <w:iCs/>
          <w:highlight w:val="yellow"/>
        </w:rPr>
        <w:instrText xml:space="preserve"> TOC \o "1-4" \h \z \u </w:instrText>
      </w:r>
      <w:r w:rsidRPr="00B110B4">
        <w:rPr>
          <w:i/>
          <w:iCs/>
          <w:highlight w:val="yellow"/>
        </w:rPr>
        <w:fldChar w:fldCharType="separate"/>
      </w:r>
      <w:hyperlink w:anchor="_Toc49949676" w:history="1">
        <w:r w:rsidR="005072D7" w:rsidRPr="00FF27CF">
          <w:rPr>
            <w:rStyle w:val="aff1"/>
            <w:noProof/>
          </w:rPr>
          <w:t>Перечень терминов и сокращений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_Toc49949676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3</w:t>
        </w:r>
        <w:r w:rsidR="005072D7">
          <w:rPr>
            <w:noProof/>
            <w:webHidden/>
          </w:rPr>
          <w:fldChar w:fldCharType="end"/>
        </w:r>
      </w:hyperlink>
    </w:p>
    <w:p w14:paraId="03A8CA6C" w14:textId="77777777" w:rsidR="005072D7" w:rsidRDefault="00EF7567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9949677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1</w:t>
        </w:r>
        <w:r w:rsidR="005072D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Введение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_Toc49949677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4</w:t>
        </w:r>
        <w:r w:rsidR="005072D7">
          <w:rPr>
            <w:noProof/>
            <w:webHidden/>
          </w:rPr>
          <w:fldChar w:fldCharType="end"/>
        </w:r>
      </w:hyperlink>
    </w:p>
    <w:p w14:paraId="7D6A460E" w14:textId="77777777" w:rsidR="005072D7" w:rsidRDefault="00EF756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49678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1.1</w:t>
        </w:r>
        <w:r w:rsidR="005072D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Назначение и условия применения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_Toc49949678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4</w:t>
        </w:r>
        <w:r w:rsidR="005072D7">
          <w:rPr>
            <w:noProof/>
            <w:webHidden/>
          </w:rPr>
          <w:fldChar w:fldCharType="end"/>
        </w:r>
      </w:hyperlink>
    </w:p>
    <w:p w14:paraId="710E8975" w14:textId="77777777" w:rsidR="005072D7" w:rsidRDefault="00EF756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49679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1.2</w:t>
        </w:r>
        <w:r w:rsidR="005072D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Область применения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_Toc49949679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4</w:t>
        </w:r>
        <w:r w:rsidR="005072D7">
          <w:rPr>
            <w:noProof/>
            <w:webHidden/>
          </w:rPr>
          <w:fldChar w:fldCharType="end"/>
        </w:r>
      </w:hyperlink>
    </w:p>
    <w:p w14:paraId="55BC4FCE" w14:textId="77777777" w:rsidR="005072D7" w:rsidRDefault="00EF756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49680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1.3</w:t>
        </w:r>
        <w:r w:rsidR="005072D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Уровень подготовки пользователя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_Toc49949680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5</w:t>
        </w:r>
        <w:r w:rsidR="005072D7">
          <w:rPr>
            <w:noProof/>
            <w:webHidden/>
          </w:rPr>
          <w:fldChar w:fldCharType="end"/>
        </w:r>
      </w:hyperlink>
    </w:p>
    <w:p w14:paraId="344E66E1" w14:textId="77777777" w:rsidR="005072D7" w:rsidRDefault="00EF756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49681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1.4</w:t>
        </w:r>
        <w:r w:rsidR="005072D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Функции роли, для автоматизации которых предназначена Система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_Toc49949681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6</w:t>
        </w:r>
        <w:r w:rsidR="005072D7">
          <w:rPr>
            <w:noProof/>
            <w:webHidden/>
          </w:rPr>
          <w:fldChar w:fldCharType="end"/>
        </w:r>
      </w:hyperlink>
    </w:p>
    <w:p w14:paraId="3ECDA5CC" w14:textId="77777777" w:rsidR="005072D7" w:rsidRDefault="00EF756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49682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1.5</w:t>
        </w:r>
        <w:r w:rsidR="005072D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Условия, при соблюдении которых обеспечивается применение системы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_Toc49949682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7</w:t>
        </w:r>
        <w:r w:rsidR="005072D7">
          <w:rPr>
            <w:noProof/>
            <w:webHidden/>
          </w:rPr>
          <w:fldChar w:fldCharType="end"/>
        </w:r>
      </w:hyperlink>
    </w:p>
    <w:p w14:paraId="725E57B3" w14:textId="77777777" w:rsidR="005072D7" w:rsidRDefault="00EF7567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9949683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2</w:t>
        </w:r>
        <w:r w:rsidR="005072D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Подготовка к работе в Системе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_Toc49949683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8</w:t>
        </w:r>
        <w:r w:rsidR="005072D7">
          <w:rPr>
            <w:noProof/>
            <w:webHidden/>
          </w:rPr>
          <w:fldChar w:fldCharType="end"/>
        </w:r>
      </w:hyperlink>
    </w:p>
    <w:p w14:paraId="28577101" w14:textId="77777777" w:rsidR="005072D7" w:rsidRDefault="00EF756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49684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2.1</w:t>
        </w:r>
        <w:r w:rsidR="005072D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Переход к разделу к личному кабинету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_Toc49949684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8</w:t>
        </w:r>
        <w:r w:rsidR="005072D7">
          <w:rPr>
            <w:noProof/>
            <w:webHidden/>
          </w:rPr>
          <w:fldChar w:fldCharType="end"/>
        </w:r>
      </w:hyperlink>
    </w:p>
    <w:p w14:paraId="3D96FA52" w14:textId="77777777" w:rsidR="005072D7" w:rsidRDefault="00EF7567">
      <w:pPr>
        <w:pStyle w:val="19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9949685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</w:t>
        </w:r>
        <w:r w:rsidR="005072D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Описание операций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_Toc49949685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9</w:t>
        </w:r>
        <w:r w:rsidR="005072D7">
          <w:rPr>
            <w:noProof/>
            <w:webHidden/>
          </w:rPr>
          <w:fldChar w:fldCharType="end"/>
        </w:r>
      </w:hyperlink>
    </w:p>
    <w:p w14:paraId="640DF627" w14:textId="77777777" w:rsidR="005072D7" w:rsidRDefault="00EF756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49686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3.1</w:t>
        </w:r>
        <w:r w:rsidR="005072D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Настройка параметров контрольно-надзорного органа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_Toc49949686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9</w:t>
        </w:r>
        <w:r w:rsidR="005072D7">
          <w:rPr>
            <w:noProof/>
            <w:webHidden/>
          </w:rPr>
          <w:fldChar w:fldCharType="end"/>
        </w:r>
      </w:hyperlink>
    </w:p>
    <w:p w14:paraId="06A91242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687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3.1.1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Редактирование данных контрольно-надзорного органа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_Toc49949687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9</w:t>
        </w:r>
        <w:r w:rsidR="005072D7">
          <w:rPr>
            <w:noProof/>
            <w:webHidden/>
          </w:rPr>
          <w:fldChar w:fldCharType="end"/>
        </w:r>
      </w:hyperlink>
    </w:p>
    <w:p w14:paraId="1F2E2A85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688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3.1.2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Настройка видов контрольно-надзорной деятельности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_Toc49949688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10</w:t>
        </w:r>
        <w:r w:rsidR="005072D7">
          <w:rPr>
            <w:noProof/>
            <w:webHidden/>
          </w:rPr>
          <w:fldChar w:fldCharType="end"/>
        </w:r>
      </w:hyperlink>
    </w:p>
    <w:p w14:paraId="4922012A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689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3.1.3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Настройка видов объектов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_Toc49949689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12</w:t>
        </w:r>
        <w:r w:rsidR="005072D7">
          <w:rPr>
            <w:noProof/>
            <w:webHidden/>
          </w:rPr>
          <w:fldChar w:fldCharType="end"/>
        </w:r>
      </w:hyperlink>
    </w:p>
    <w:p w14:paraId="389381B9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690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3.1.4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Настройка типов субъектов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_Toc49949690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14</w:t>
        </w:r>
        <w:r w:rsidR="005072D7">
          <w:rPr>
            <w:noProof/>
            <w:webHidden/>
          </w:rPr>
          <w:fldChar w:fldCharType="end"/>
        </w:r>
      </w:hyperlink>
    </w:p>
    <w:p w14:paraId="0DE46B67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691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3.1.5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Настройка планов проверок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_Toc49949691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15</w:t>
        </w:r>
        <w:r w:rsidR="005072D7">
          <w:rPr>
            <w:noProof/>
            <w:webHidden/>
          </w:rPr>
          <w:fldChar w:fldCharType="end"/>
        </w:r>
      </w:hyperlink>
    </w:p>
    <w:p w14:paraId="0EF9160E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692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3.1.6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Настройка шаблонов документов для раздела «Планы»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_Toc49949692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19</w:t>
        </w:r>
        <w:r w:rsidR="005072D7">
          <w:rPr>
            <w:noProof/>
            <w:webHidden/>
          </w:rPr>
          <w:fldChar w:fldCharType="end"/>
        </w:r>
      </w:hyperlink>
    </w:p>
    <w:p w14:paraId="04CFBD14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693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3.1.7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Мета данные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_Toc49949693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20</w:t>
        </w:r>
        <w:r w:rsidR="005072D7">
          <w:rPr>
            <w:noProof/>
            <w:webHidden/>
          </w:rPr>
          <w:fldChar w:fldCharType="end"/>
        </w:r>
      </w:hyperlink>
    </w:p>
    <w:p w14:paraId="30955F44" w14:textId="77777777" w:rsidR="005072D7" w:rsidRDefault="00EF756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49694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3.2</w:t>
        </w:r>
        <w:r w:rsidR="005072D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Раздел «Пользователи»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_Toc49949694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21</w:t>
        </w:r>
        <w:r w:rsidR="005072D7">
          <w:rPr>
            <w:noProof/>
            <w:webHidden/>
          </w:rPr>
          <w:fldChar w:fldCharType="end"/>
        </w:r>
      </w:hyperlink>
    </w:p>
    <w:p w14:paraId="6D74739D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695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3.2.1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Поиск записи по пользователю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_Toc49949695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22</w:t>
        </w:r>
        <w:r w:rsidR="005072D7">
          <w:rPr>
            <w:noProof/>
            <w:webHidden/>
          </w:rPr>
          <w:fldChar w:fldCharType="end"/>
        </w:r>
      </w:hyperlink>
    </w:p>
    <w:p w14:paraId="27844BEB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696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3.2.2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Использование фильтра для сортировки списка пользователей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_Toc49949696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23</w:t>
        </w:r>
        <w:r w:rsidR="005072D7">
          <w:rPr>
            <w:noProof/>
            <w:webHidden/>
          </w:rPr>
          <w:fldChar w:fldCharType="end"/>
        </w:r>
      </w:hyperlink>
    </w:p>
    <w:p w14:paraId="19612FD8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697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3.2.3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Создание новой учетной записи пользователя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_Toc49949697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23</w:t>
        </w:r>
        <w:r w:rsidR="005072D7">
          <w:rPr>
            <w:noProof/>
            <w:webHidden/>
          </w:rPr>
          <w:fldChar w:fldCharType="end"/>
        </w:r>
      </w:hyperlink>
    </w:p>
    <w:p w14:paraId="40753128" w14:textId="77777777" w:rsidR="005072D7" w:rsidRDefault="00EF756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49698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3.3</w:t>
        </w:r>
        <w:r w:rsidR="005072D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Раздел «Роли»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_Toc49949698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26</w:t>
        </w:r>
        <w:r w:rsidR="005072D7">
          <w:rPr>
            <w:noProof/>
            <w:webHidden/>
          </w:rPr>
          <w:fldChar w:fldCharType="end"/>
        </w:r>
      </w:hyperlink>
    </w:p>
    <w:p w14:paraId="6AEBB481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699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3.3.1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Создание новой записи о роли уровня КНО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_Toc49949699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26</w:t>
        </w:r>
        <w:r w:rsidR="005072D7">
          <w:rPr>
            <w:noProof/>
            <w:webHidden/>
          </w:rPr>
          <w:fldChar w:fldCharType="end"/>
        </w:r>
      </w:hyperlink>
    </w:p>
    <w:p w14:paraId="6F78A50F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700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3.3.2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Настройка роли уровня КНО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_Toc49949700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27</w:t>
        </w:r>
        <w:r w:rsidR="005072D7">
          <w:rPr>
            <w:noProof/>
            <w:webHidden/>
          </w:rPr>
          <w:fldChar w:fldCharType="end"/>
        </w:r>
      </w:hyperlink>
    </w:p>
    <w:p w14:paraId="02611562" w14:textId="77777777" w:rsidR="005072D7" w:rsidRDefault="00EF756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49701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3.4</w:t>
        </w:r>
        <w:r w:rsidR="005072D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Раздел «Запросы»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_Toc49949701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27</w:t>
        </w:r>
        <w:r w:rsidR="005072D7">
          <w:rPr>
            <w:noProof/>
            <w:webHidden/>
          </w:rPr>
          <w:fldChar w:fldCharType="end"/>
        </w:r>
      </w:hyperlink>
    </w:p>
    <w:p w14:paraId="617DF77D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702" w:history="1">
        <w:r w:rsidR="005072D7" w:rsidRPr="00FF27CF">
          <w:rPr>
            <w:rStyle w:val="aff1"/>
            <w:rFonts w:ascii="Times New Roman Полужирный" w:eastAsia="Calibri" w:hAnsi="Times New Roman Полужирный"/>
            <w:noProof/>
          </w:rPr>
          <w:t>3.4.1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 xml:space="preserve">Поиск записей по разделу </w:t>
        </w:r>
        <w:r w:rsidR="005072D7" w:rsidRPr="00FF27CF">
          <w:rPr>
            <w:rStyle w:val="aff1"/>
            <w:rFonts w:eastAsia="Calibri"/>
            <w:noProof/>
          </w:rPr>
          <w:t>с помощью поисковой строки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_Toc49949702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27</w:t>
        </w:r>
        <w:r w:rsidR="005072D7">
          <w:rPr>
            <w:noProof/>
            <w:webHidden/>
          </w:rPr>
          <w:fldChar w:fldCharType="end"/>
        </w:r>
      </w:hyperlink>
    </w:p>
    <w:p w14:paraId="388C5AAB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703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3.4.2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Использование фильтров по записям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_Toc49949703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27</w:t>
        </w:r>
        <w:r w:rsidR="005072D7">
          <w:rPr>
            <w:noProof/>
            <w:webHidden/>
          </w:rPr>
          <w:fldChar w:fldCharType="end"/>
        </w:r>
      </w:hyperlink>
    </w:p>
    <w:p w14:paraId="7B7F1DF2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704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3.4.3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Просмотр записи о запросе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_Toc49949704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28</w:t>
        </w:r>
        <w:r w:rsidR="005072D7">
          <w:rPr>
            <w:noProof/>
            <w:webHidden/>
          </w:rPr>
          <w:fldChar w:fldCharType="end"/>
        </w:r>
      </w:hyperlink>
    </w:p>
    <w:p w14:paraId="56ACC639" w14:textId="77777777" w:rsidR="005072D7" w:rsidRDefault="00EF7567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949705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3.4.4</w:t>
        </w:r>
        <w:r w:rsidR="005072D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Создание нового запроса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_Toc49949705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28</w:t>
        </w:r>
        <w:r w:rsidR="005072D7">
          <w:rPr>
            <w:noProof/>
            <w:webHidden/>
          </w:rPr>
          <w:fldChar w:fldCharType="end"/>
        </w:r>
      </w:hyperlink>
    </w:p>
    <w:p w14:paraId="3D3D558B" w14:textId="77777777" w:rsidR="005072D7" w:rsidRDefault="00EF756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49706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3.5</w:t>
        </w:r>
        <w:r w:rsidR="005072D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Раздел «Настройка сообщений»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_Toc49949706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31</w:t>
        </w:r>
        <w:r w:rsidR="005072D7">
          <w:rPr>
            <w:noProof/>
            <w:webHidden/>
          </w:rPr>
          <w:fldChar w:fldCharType="end"/>
        </w:r>
      </w:hyperlink>
    </w:p>
    <w:p w14:paraId="7507915B" w14:textId="77777777" w:rsidR="005072D7" w:rsidRDefault="00EF756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949707" w:history="1">
        <w:r w:rsidR="005072D7" w:rsidRPr="00FF27CF">
          <w:rPr>
            <w:rStyle w:val="aff1"/>
            <w:rFonts w:ascii="Times New Roman Полужирный" w:hAnsi="Times New Roman Полужирный"/>
            <w:noProof/>
          </w:rPr>
          <w:t>3.6</w:t>
        </w:r>
        <w:r w:rsidR="005072D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72D7" w:rsidRPr="00FF27CF">
          <w:rPr>
            <w:rStyle w:val="aff1"/>
            <w:noProof/>
          </w:rPr>
          <w:t>Переключение между личными кабинетами</w:t>
        </w:r>
        <w:r w:rsidR="005072D7">
          <w:rPr>
            <w:noProof/>
            <w:webHidden/>
          </w:rPr>
          <w:tab/>
        </w:r>
        <w:r w:rsidR="005072D7">
          <w:rPr>
            <w:noProof/>
            <w:webHidden/>
          </w:rPr>
          <w:fldChar w:fldCharType="begin"/>
        </w:r>
        <w:r w:rsidR="005072D7">
          <w:rPr>
            <w:noProof/>
            <w:webHidden/>
          </w:rPr>
          <w:instrText xml:space="preserve"> PAGEREF _Toc49949707 \h </w:instrText>
        </w:r>
        <w:r w:rsidR="005072D7">
          <w:rPr>
            <w:noProof/>
            <w:webHidden/>
          </w:rPr>
        </w:r>
        <w:r w:rsidR="005072D7">
          <w:rPr>
            <w:noProof/>
            <w:webHidden/>
          </w:rPr>
          <w:fldChar w:fldCharType="separate"/>
        </w:r>
        <w:r w:rsidR="005072D7">
          <w:rPr>
            <w:noProof/>
            <w:webHidden/>
          </w:rPr>
          <w:t>33</w:t>
        </w:r>
        <w:r w:rsidR="005072D7">
          <w:rPr>
            <w:noProof/>
            <w:webHidden/>
          </w:rPr>
          <w:fldChar w:fldCharType="end"/>
        </w:r>
      </w:hyperlink>
    </w:p>
    <w:p w14:paraId="436994B7" w14:textId="00C691DE" w:rsidR="002979EC" w:rsidRPr="00137B03" w:rsidRDefault="00D01070" w:rsidP="00EC4227">
      <w:pPr>
        <w:pStyle w:val="32"/>
      </w:pPr>
      <w:r w:rsidRPr="00B110B4">
        <w:rPr>
          <w:highlight w:val="yellow"/>
        </w:rPr>
        <w:fldChar w:fldCharType="end"/>
      </w:r>
    </w:p>
    <w:p w14:paraId="207053A5" w14:textId="31997FD4" w:rsidR="009A7377" w:rsidRPr="00137B03" w:rsidRDefault="00826D05" w:rsidP="00826D05">
      <w:pPr>
        <w:pStyle w:val="13"/>
        <w:numPr>
          <w:ilvl w:val="0"/>
          <w:numId w:val="0"/>
        </w:numPr>
        <w:ind w:left="851"/>
      </w:pPr>
      <w:bookmarkStart w:id="10" w:name="_Toc49949676"/>
      <w:r w:rsidRPr="00137B03">
        <w:lastRenderedPageBreak/>
        <w:t>Перечень терминов и сокр</w:t>
      </w:r>
      <w:bookmarkEnd w:id="9"/>
      <w:r w:rsidRPr="00137B03">
        <w:t>ащений</w:t>
      </w:r>
      <w:bookmarkEnd w:id="10"/>
    </w:p>
    <w:tbl>
      <w:tblPr>
        <w:tblStyle w:val="afff2"/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410"/>
        <w:gridCol w:w="7087"/>
      </w:tblGrid>
      <w:tr w:rsidR="008A0C8F" w:rsidRPr="00F5110C" w14:paraId="71897AFF" w14:textId="77777777" w:rsidTr="00F91F32">
        <w:trPr>
          <w:tblHeader/>
        </w:trPr>
        <w:tc>
          <w:tcPr>
            <w:tcW w:w="2410" w:type="dxa"/>
          </w:tcPr>
          <w:p w14:paraId="52D90295" w14:textId="77777777" w:rsidR="008A0C8F" w:rsidRPr="00AB61C9" w:rsidRDefault="008A0C8F" w:rsidP="00826D05">
            <w:pPr>
              <w:pStyle w:val="phtablecolcaption0"/>
            </w:pPr>
            <w:r w:rsidRPr="00AB61C9">
              <w:t>Термин, сокращение</w:t>
            </w:r>
          </w:p>
        </w:tc>
        <w:tc>
          <w:tcPr>
            <w:tcW w:w="7087" w:type="dxa"/>
          </w:tcPr>
          <w:p w14:paraId="6A44EEC9" w14:textId="77777777" w:rsidR="008A0C8F" w:rsidRPr="00AB61C9" w:rsidRDefault="008A0C8F" w:rsidP="00826D05">
            <w:pPr>
              <w:pStyle w:val="phtablecolcaption0"/>
            </w:pPr>
            <w:r w:rsidRPr="00AB61C9">
              <w:t>Определение</w:t>
            </w:r>
          </w:p>
        </w:tc>
      </w:tr>
      <w:tr w:rsidR="008A0C8F" w:rsidRPr="00F5110C" w14:paraId="321706BF" w14:textId="77777777" w:rsidTr="00F91F32">
        <w:tc>
          <w:tcPr>
            <w:tcW w:w="2410" w:type="dxa"/>
            <w:shd w:val="clear" w:color="auto" w:fill="auto"/>
          </w:tcPr>
          <w:p w14:paraId="42406AA5" w14:textId="77777777" w:rsidR="008A0C8F" w:rsidRDefault="008A0C8F" w:rsidP="008A0C8F">
            <w:pPr>
              <w:pStyle w:val="phtablecellleft0"/>
            </w:pPr>
            <w:r>
              <w:t>BPMN</w:t>
            </w:r>
          </w:p>
        </w:tc>
        <w:tc>
          <w:tcPr>
            <w:tcW w:w="7087" w:type="dxa"/>
            <w:shd w:val="clear" w:color="auto" w:fill="auto"/>
          </w:tcPr>
          <w:p w14:paraId="3C4805E5" w14:textId="7021B875" w:rsidR="008A0C8F" w:rsidRDefault="008A0C8F" w:rsidP="008A0C8F">
            <w:pPr>
              <w:pStyle w:val="phtablecellleft0"/>
            </w:pPr>
            <w:r w:rsidRPr="008A0C8F">
              <w:t>Business Process Model and Notation, нотация и модель бизнес-процессов</w:t>
            </w:r>
            <w:r>
              <w:t xml:space="preserve"> –</w:t>
            </w:r>
            <w:r w:rsidRPr="008A0C8F">
              <w:t xml:space="preserve"> система условных обозначений (нотация) и их описания в XML для моделирования биз</w:t>
            </w:r>
            <w:bookmarkStart w:id="11" w:name="_GoBack"/>
            <w:bookmarkEnd w:id="11"/>
            <w:r w:rsidRPr="008A0C8F">
              <w:t>нес-процессов</w:t>
            </w:r>
          </w:p>
        </w:tc>
      </w:tr>
      <w:tr w:rsidR="008A0C8F" w:rsidRPr="00F5110C" w14:paraId="37BF34C1" w14:textId="77777777" w:rsidTr="00F91F32">
        <w:tc>
          <w:tcPr>
            <w:tcW w:w="2410" w:type="dxa"/>
            <w:shd w:val="clear" w:color="auto" w:fill="auto"/>
          </w:tcPr>
          <w:p w14:paraId="386A9E16" w14:textId="77777777" w:rsidR="008A0C8F" w:rsidRDefault="008A0C8F" w:rsidP="00826D05">
            <w:pPr>
              <w:pStyle w:val="phtablecellleft0"/>
            </w:pPr>
            <w:r>
              <w:t>Drag-and-</w:t>
            </w:r>
            <w:r w:rsidRPr="008A0C8F">
              <w:t>drop</w:t>
            </w:r>
          </w:p>
        </w:tc>
        <w:tc>
          <w:tcPr>
            <w:tcW w:w="7087" w:type="dxa"/>
            <w:shd w:val="clear" w:color="auto" w:fill="auto"/>
          </w:tcPr>
          <w:p w14:paraId="6D3F7D84" w14:textId="5FF74340" w:rsidR="008A0C8F" w:rsidRDefault="008A0C8F" w:rsidP="008A0C8F">
            <w:pPr>
              <w:pStyle w:val="phtablecellleft0"/>
            </w:pPr>
            <w:r w:rsidRPr="008A0C8F">
              <w:t>Способ оперирования элементами интерфейса в интерфейсах пользователя (как графическим, так и текстовым) при помощи манипулятора «мышь» или сенсорного экрана</w:t>
            </w:r>
          </w:p>
        </w:tc>
      </w:tr>
      <w:tr w:rsidR="008A0C8F" w:rsidRPr="00F5110C" w14:paraId="3B819F79" w14:textId="77777777" w:rsidTr="00F91F32">
        <w:tc>
          <w:tcPr>
            <w:tcW w:w="2410" w:type="dxa"/>
            <w:shd w:val="clear" w:color="auto" w:fill="auto"/>
          </w:tcPr>
          <w:p w14:paraId="4AA73A45" w14:textId="77777777" w:rsidR="008A0C8F" w:rsidRDefault="008A0C8F" w:rsidP="008A0C8F">
            <w:pPr>
              <w:pStyle w:val="phtablecellleft0"/>
            </w:pPr>
            <w:r>
              <w:t>XSD</w:t>
            </w:r>
          </w:p>
        </w:tc>
        <w:tc>
          <w:tcPr>
            <w:tcW w:w="7087" w:type="dxa"/>
            <w:shd w:val="clear" w:color="auto" w:fill="auto"/>
          </w:tcPr>
          <w:p w14:paraId="0C7339EB" w14:textId="04054B5E" w:rsidR="008A0C8F" w:rsidRDefault="008A0C8F" w:rsidP="008A0C8F">
            <w:pPr>
              <w:pStyle w:val="phtablecellleft0"/>
            </w:pPr>
            <w:r>
              <w:t>Я</w:t>
            </w:r>
            <w:r w:rsidRPr="008A0C8F">
              <w:t>зык описания структуры XML-документа</w:t>
            </w:r>
          </w:p>
        </w:tc>
      </w:tr>
      <w:tr w:rsidR="008A0C8F" w:rsidRPr="008A0C8F" w14:paraId="1FF451D4" w14:textId="77777777" w:rsidTr="00F91F32">
        <w:tc>
          <w:tcPr>
            <w:tcW w:w="2410" w:type="dxa"/>
            <w:shd w:val="clear" w:color="auto" w:fill="auto"/>
          </w:tcPr>
          <w:p w14:paraId="76CFBA26" w14:textId="77777777" w:rsidR="008A0C8F" w:rsidRDefault="008A0C8F" w:rsidP="008A0C8F">
            <w:pPr>
              <w:pStyle w:val="phtablecellleft0"/>
            </w:pPr>
            <w:r>
              <w:t>XSL</w:t>
            </w:r>
          </w:p>
        </w:tc>
        <w:tc>
          <w:tcPr>
            <w:tcW w:w="7087" w:type="dxa"/>
            <w:shd w:val="clear" w:color="auto" w:fill="auto"/>
          </w:tcPr>
          <w:p w14:paraId="1A2531CD" w14:textId="6A9ACEC1" w:rsidR="008A0C8F" w:rsidRPr="008A0C8F" w:rsidRDefault="008A0C8F" w:rsidP="008A0C8F">
            <w:pPr>
              <w:pStyle w:val="phtablecellleft0"/>
            </w:pPr>
            <w:r w:rsidRPr="008A0C8F">
              <w:rPr>
                <w:lang w:val="en-US"/>
              </w:rPr>
              <w:t>eXtensible</w:t>
            </w:r>
            <w:r w:rsidRPr="008A0C8F">
              <w:t xml:space="preserve"> </w:t>
            </w:r>
            <w:r w:rsidRPr="008A0C8F">
              <w:rPr>
                <w:lang w:val="en-US"/>
              </w:rPr>
              <w:t>Stylesheet</w:t>
            </w:r>
            <w:r w:rsidRPr="008A0C8F">
              <w:t xml:space="preserve"> </w:t>
            </w:r>
            <w:r w:rsidRPr="008A0C8F">
              <w:rPr>
                <w:lang w:val="en-US"/>
              </w:rPr>
              <w:t>Language</w:t>
            </w:r>
            <w:r w:rsidRPr="008A0C8F">
              <w:t xml:space="preserve"> – семейство рекомендаций консорциума </w:t>
            </w:r>
            <w:r w:rsidRPr="008A0C8F">
              <w:rPr>
                <w:lang w:val="en-US"/>
              </w:rPr>
              <w:t>W</w:t>
            </w:r>
            <w:r w:rsidRPr="008A0C8F">
              <w:t>3</w:t>
            </w:r>
            <w:r w:rsidRPr="008A0C8F">
              <w:rPr>
                <w:lang w:val="en-US"/>
              </w:rPr>
              <w:t>C</w:t>
            </w:r>
            <w:r w:rsidRPr="008A0C8F">
              <w:t xml:space="preserve">, описывающее языки преобразования и визуализации </w:t>
            </w:r>
            <w:r w:rsidRPr="008A0C8F">
              <w:rPr>
                <w:lang w:val="en-US"/>
              </w:rPr>
              <w:t>XML</w:t>
            </w:r>
            <w:r w:rsidRPr="008A0C8F">
              <w:t>-документов</w:t>
            </w:r>
          </w:p>
        </w:tc>
      </w:tr>
      <w:tr w:rsidR="008A0C8F" w:rsidRPr="004B190E" w14:paraId="0ABFC73B" w14:textId="77777777" w:rsidTr="00F91F32">
        <w:tc>
          <w:tcPr>
            <w:tcW w:w="2410" w:type="dxa"/>
            <w:shd w:val="clear" w:color="auto" w:fill="auto"/>
          </w:tcPr>
          <w:p w14:paraId="4DE410E9" w14:textId="48B00C1A" w:rsidR="008A0C8F" w:rsidRDefault="008A0C8F" w:rsidP="008A0C8F">
            <w:pPr>
              <w:pStyle w:val="phtablecellleft0"/>
            </w:pPr>
            <w:r w:rsidRPr="008A0C8F">
              <w:t>XML</w:t>
            </w:r>
          </w:p>
        </w:tc>
        <w:tc>
          <w:tcPr>
            <w:tcW w:w="7087" w:type="dxa"/>
            <w:shd w:val="clear" w:color="auto" w:fill="auto"/>
          </w:tcPr>
          <w:p w14:paraId="41699682" w14:textId="5E099C9E" w:rsidR="008A0C8F" w:rsidRPr="008A0C8F" w:rsidRDefault="008A0C8F" w:rsidP="008A0C8F">
            <w:pPr>
              <w:pStyle w:val="phtablecellleft0"/>
              <w:rPr>
                <w:lang w:val="en-US"/>
              </w:rPr>
            </w:pPr>
            <w:r w:rsidRPr="008A0C8F">
              <w:rPr>
                <w:lang w:val="en-US"/>
              </w:rPr>
              <w:t xml:space="preserve">eXtensible Markup Language </w:t>
            </w:r>
            <w:r>
              <w:rPr>
                <w:lang w:val="en-US"/>
              </w:rPr>
              <w:t>–</w:t>
            </w:r>
            <w:r w:rsidRPr="008A0C8F">
              <w:rPr>
                <w:lang w:val="en-US"/>
              </w:rPr>
              <w:t xml:space="preserve"> </w:t>
            </w:r>
            <w:r w:rsidRPr="008A0C8F">
              <w:t>расширяемый</w:t>
            </w:r>
            <w:r w:rsidRPr="008A0C8F">
              <w:rPr>
                <w:lang w:val="en-US"/>
              </w:rPr>
              <w:t xml:space="preserve"> </w:t>
            </w:r>
            <w:r w:rsidRPr="008A0C8F">
              <w:t>язык</w:t>
            </w:r>
            <w:r w:rsidRPr="008A0C8F">
              <w:rPr>
                <w:lang w:val="en-US"/>
              </w:rPr>
              <w:t xml:space="preserve"> </w:t>
            </w:r>
            <w:r w:rsidRPr="008A0C8F">
              <w:t>разметки</w:t>
            </w:r>
          </w:p>
        </w:tc>
      </w:tr>
      <w:tr w:rsidR="008A0C8F" w:rsidRPr="00F5110C" w14:paraId="5DB133BD" w14:textId="77777777" w:rsidTr="00F91F32">
        <w:tc>
          <w:tcPr>
            <w:tcW w:w="2410" w:type="dxa"/>
            <w:shd w:val="clear" w:color="auto" w:fill="auto"/>
          </w:tcPr>
          <w:p w14:paraId="7AF3E902" w14:textId="77777777" w:rsidR="008A0C8F" w:rsidRPr="00AB61C9" w:rsidRDefault="008A0C8F" w:rsidP="00826D05">
            <w:pPr>
              <w:pStyle w:val="phtablecellleft0"/>
            </w:pPr>
            <w:r w:rsidRPr="00F91F32">
              <w:t>ГАС «Управление»</w:t>
            </w:r>
          </w:p>
        </w:tc>
        <w:tc>
          <w:tcPr>
            <w:tcW w:w="7087" w:type="dxa"/>
            <w:shd w:val="clear" w:color="auto" w:fill="auto"/>
          </w:tcPr>
          <w:p w14:paraId="7A3EFE5D" w14:textId="77777777" w:rsidR="008A0C8F" w:rsidRPr="00AB61C9" w:rsidRDefault="008A0C8F" w:rsidP="00826D05">
            <w:pPr>
              <w:pStyle w:val="phtablecellleft0"/>
            </w:pPr>
            <w:r w:rsidRPr="00F91F32">
              <w:t>Государственная автоматизированная информационная система «Управление»</w:t>
            </w:r>
          </w:p>
        </w:tc>
      </w:tr>
      <w:tr w:rsidR="008A0C8F" w:rsidRPr="00F5110C" w14:paraId="03ACF55A" w14:textId="77777777" w:rsidTr="00F91F32">
        <w:tc>
          <w:tcPr>
            <w:tcW w:w="2410" w:type="dxa"/>
            <w:shd w:val="clear" w:color="auto" w:fill="auto"/>
          </w:tcPr>
          <w:p w14:paraId="721AC089" w14:textId="77777777" w:rsidR="008A0C8F" w:rsidRPr="00AB61C9" w:rsidRDefault="008A0C8F" w:rsidP="00826D05">
            <w:pPr>
              <w:pStyle w:val="phtablecellleft0"/>
            </w:pPr>
            <w:r w:rsidRPr="00AB61C9">
              <w:t>ГИС ТОР КНД</w:t>
            </w:r>
            <w:r>
              <w:t>, Система</w:t>
            </w:r>
          </w:p>
        </w:tc>
        <w:tc>
          <w:tcPr>
            <w:tcW w:w="7087" w:type="dxa"/>
            <w:shd w:val="clear" w:color="auto" w:fill="auto"/>
          </w:tcPr>
          <w:p w14:paraId="075930AC" w14:textId="77777777" w:rsidR="008A0C8F" w:rsidRPr="00AB61C9" w:rsidRDefault="008A0C8F" w:rsidP="00826D05">
            <w:pPr>
              <w:pStyle w:val="phtablecellleft0"/>
            </w:pPr>
            <w:r w:rsidRPr="00AB61C9">
              <w:t>Государственная информационная система «Типовое облачное решение по автоматизации контрольной (надзорной) деятельности»</w:t>
            </w:r>
          </w:p>
        </w:tc>
      </w:tr>
      <w:tr w:rsidR="008A0C8F" w:rsidRPr="00F5110C" w14:paraId="52679C39" w14:textId="77777777" w:rsidTr="00F91F32">
        <w:tc>
          <w:tcPr>
            <w:tcW w:w="2410" w:type="dxa"/>
            <w:shd w:val="clear" w:color="auto" w:fill="auto"/>
          </w:tcPr>
          <w:p w14:paraId="1D4D4062" w14:textId="77777777" w:rsidR="008A0C8F" w:rsidRPr="00AB61C9" w:rsidRDefault="008A0C8F" w:rsidP="00826D05">
            <w:pPr>
              <w:pStyle w:val="phtablecellleft0"/>
            </w:pPr>
            <w:r>
              <w:t>ИНН</w:t>
            </w:r>
          </w:p>
        </w:tc>
        <w:tc>
          <w:tcPr>
            <w:tcW w:w="7087" w:type="dxa"/>
            <w:shd w:val="clear" w:color="auto" w:fill="auto"/>
          </w:tcPr>
          <w:p w14:paraId="37ABBC67" w14:textId="77777777" w:rsidR="008A0C8F" w:rsidRPr="00AB61C9" w:rsidRDefault="008A0C8F" w:rsidP="00826D05">
            <w:pPr>
              <w:pStyle w:val="phtablecellleft0"/>
            </w:pPr>
            <w:r w:rsidRPr="00420424">
              <w:t>Государственная автоматизированная информационная система «Управление»</w:t>
            </w:r>
          </w:p>
        </w:tc>
      </w:tr>
      <w:tr w:rsidR="008A0C8F" w:rsidRPr="00F5110C" w14:paraId="2EEDD8BF" w14:textId="77777777" w:rsidTr="00F91F32">
        <w:tc>
          <w:tcPr>
            <w:tcW w:w="2410" w:type="dxa"/>
            <w:shd w:val="clear" w:color="auto" w:fill="auto"/>
          </w:tcPr>
          <w:p w14:paraId="6BE12A9E" w14:textId="77777777" w:rsidR="008A0C8F" w:rsidRPr="00AB61C9" w:rsidRDefault="008A0C8F" w:rsidP="00826D05">
            <w:pPr>
              <w:pStyle w:val="phtablecellleft0"/>
            </w:pPr>
            <w:r>
              <w:t>ИП</w:t>
            </w:r>
          </w:p>
        </w:tc>
        <w:tc>
          <w:tcPr>
            <w:tcW w:w="7087" w:type="dxa"/>
            <w:shd w:val="clear" w:color="auto" w:fill="auto"/>
          </w:tcPr>
          <w:p w14:paraId="382CEF87" w14:textId="77777777" w:rsidR="008A0C8F" w:rsidRPr="00AB61C9" w:rsidRDefault="008A0C8F" w:rsidP="00826D05">
            <w:pPr>
              <w:pStyle w:val="phtablecellleft0"/>
            </w:pPr>
            <w:r>
              <w:t>Индивидуальный предприниматель</w:t>
            </w:r>
          </w:p>
        </w:tc>
      </w:tr>
      <w:tr w:rsidR="008A0C8F" w:rsidRPr="00F5110C" w14:paraId="3B0A0A22" w14:textId="77777777" w:rsidTr="00F91F32">
        <w:tc>
          <w:tcPr>
            <w:tcW w:w="2410" w:type="dxa"/>
            <w:shd w:val="clear" w:color="auto" w:fill="auto"/>
          </w:tcPr>
          <w:p w14:paraId="75A0F4E5" w14:textId="77777777" w:rsidR="008A0C8F" w:rsidRPr="00AB61C9" w:rsidRDefault="008A0C8F" w:rsidP="00826D05">
            <w:pPr>
              <w:pStyle w:val="phtablecellleft0"/>
            </w:pPr>
            <w:r>
              <w:t>КНО</w:t>
            </w:r>
          </w:p>
        </w:tc>
        <w:tc>
          <w:tcPr>
            <w:tcW w:w="7087" w:type="dxa"/>
            <w:shd w:val="clear" w:color="auto" w:fill="auto"/>
          </w:tcPr>
          <w:p w14:paraId="3ADFE968" w14:textId="77777777" w:rsidR="008A0C8F" w:rsidRPr="00AB61C9" w:rsidRDefault="008A0C8F" w:rsidP="00826D05">
            <w:pPr>
              <w:pStyle w:val="phtablecellleft0"/>
            </w:pPr>
            <w:r>
              <w:t>Контрольно-надзорный орган</w:t>
            </w:r>
          </w:p>
        </w:tc>
      </w:tr>
      <w:tr w:rsidR="008A0C8F" w:rsidRPr="00F5110C" w14:paraId="02CCFE53" w14:textId="77777777" w:rsidTr="00F91F32">
        <w:tc>
          <w:tcPr>
            <w:tcW w:w="2410" w:type="dxa"/>
            <w:shd w:val="clear" w:color="auto" w:fill="auto"/>
          </w:tcPr>
          <w:p w14:paraId="0B337B8B" w14:textId="77777777" w:rsidR="008A0C8F" w:rsidRPr="00AB61C9" w:rsidRDefault="008A0C8F" w:rsidP="00826D05">
            <w:pPr>
              <w:pStyle w:val="phtablecellleft0"/>
            </w:pPr>
            <w:r>
              <w:t>КПП</w:t>
            </w:r>
          </w:p>
        </w:tc>
        <w:tc>
          <w:tcPr>
            <w:tcW w:w="7087" w:type="dxa"/>
            <w:shd w:val="clear" w:color="auto" w:fill="auto"/>
          </w:tcPr>
          <w:p w14:paraId="51173805" w14:textId="77777777" w:rsidR="008A0C8F" w:rsidRPr="00AB61C9" w:rsidRDefault="008A0C8F" w:rsidP="00826D05">
            <w:pPr>
              <w:pStyle w:val="phtablecellleft0"/>
            </w:pPr>
            <w:r w:rsidRPr="00420424">
              <w:t>Код причины постановки на учет</w:t>
            </w:r>
          </w:p>
        </w:tc>
      </w:tr>
      <w:tr w:rsidR="008A0C8F" w:rsidRPr="00F5110C" w14:paraId="3BD23D25" w14:textId="77777777" w:rsidTr="00F91F32">
        <w:tc>
          <w:tcPr>
            <w:tcW w:w="2410" w:type="dxa"/>
            <w:shd w:val="clear" w:color="auto" w:fill="auto"/>
          </w:tcPr>
          <w:p w14:paraId="0D4555DA" w14:textId="77777777" w:rsidR="008A0C8F" w:rsidRPr="00AB61C9" w:rsidRDefault="008A0C8F" w:rsidP="00826D05">
            <w:pPr>
              <w:pStyle w:val="phtablecellleft0"/>
            </w:pPr>
            <w:r>
              <w:t>ОГРН</w:t>
            </w:r>
          </w:p>
        </w:tc>
        <w:tc>
          <w:tcPr>
            <w:tcW w:w="7087" w:type="dxa"/>
            <w:shd w:val="clear" w:color="auto" w:fill="auto"/>
          </w:tcPr>
          <w:p w14:paraId="37FB394E" w14:textId="77777777" w:rsidR="008A0C8F" w:rsidRPr="00AB61C9" w:rsidRDefault="008A0C8F" w:rsidP="00826D05">
            <w:pPr>
              <w:pStyle w:val="phtablecellleft0"/>
            </w:pPr>
            <w:r w:rsidRPr="00420424">
              <w:t>Основной государственный регистрационный номер</w:t>
            </w:r>
          </w:p>
        </w:tc>
      </w:tr>
      <w:tr w:rsidR="008A0C8F" w:rsidRPr="00F5110C" w14:paraId="1DEA3846" w14:textId="77777777" w:rsidTr="00F91F32">
        <w:tc>
          <w:tcPr>
            <w:tcW w:w="2410" w:type="dxa"/>
            <w:shd w:val="clear" w:color="auto" w:fill="auto"/>
          </w:tcPr>
          <w:p w14:paraId="0B807A81" w14:textId="77777777" w:rsidR="008A0C8F" w:rsidRPr="00AB61C9" w:rsidRDefault="008A0C8F" w:rsidP="00826D05">
            <w:pPr>
              <w:pStyle w:val="phtablecellleft0"/>
            </w:pPr>
            <w:r>
              <w:t>ОС</w:t>
            </w:r>
          </w:p>
        </w:tc>
        <w:tc>
          <w:tcPr>
            <w:tcW w:w="7087" w:type="dxa"/>
            <w:shd w:val="clear" w:color="auto" w:fill="auto"/>
          </w:tcPr>
          <w:p w14:paraId="5AE853F8" w14:textId="77777777" w:rsidR="008A0C8F" w:rsidRPr="00AB61C9" w:rsidRDefault="008A0C8F" w:rsidP="00826D05">
            <w:pPr>
              <w:pStyle w:val="phtablecellleft0"/>
            </w:pPr>
            <w:r>
              <w:t>Операционная система</w:t>
            </w:r>
          </w:p>
        </w:tc>
      </w:tr>
      <w:tr w:rsidR="008A0C8F" w:rsidRPr="00F5110C" w14:paraId="3F578E5C" w14:textId="77777777" w:rsidTr="00F91F32">
        <w:tc>
          <w:tcPr>
            <w:tcW w:w="2410" w:type="dxa"/>
            <w:shd w:val="clear" w:color="auto" w:fill="auto"/>
          </w:tcPr>
          <w:p w14:paraId="3D7D8D7A" w14:textId="77777777" w:rsidR="008A0C8F" w:rsidRPr="00AC596D" w:rsidRDefault="008A0C8F" w:rsidP="00826D05">
            <w:pPr>
              <w:pStyle w:val="phtablecellleft0"/>
            </w:pPr>
            <w:r w:rsidRPr="00AC596D">
              <w:t>СДО</w:t>
            </w:r>
          </w:p>
        </w:tc>
        <w:tc>
          <w:tcPr>
            <w:tcW w:w="7087" w:type="dxa"/>
            <w:shd w:val="clear" w:color="auto" w:fill="auto"/>
          </w:tcPr>
          <w:p w14:paraId="14A95611" w14:textId="606C7D46" w:rsidR="008A0C8F" w:rsidRPr="00AC596D" w:rsidRDefault="00AC596D" w:rsidP="00826D05">
            <w:pPr>
              <w:pStyle w:val="phtablecellleft0"/>
            </w:pPr>
            <w:r>
              <w:t>Система дистанционного обучения</w:t>
            </w:r>
            <w:r w:rsidR="008A0C8F" w:rsidRPr="00AC596D">
              <w:t xml:space="preserve"> ГИС ТОР КНД</w:t>
            </w:r>
          </w:p>
        </w:tc>
      </w:tr>
      <w:tr w:rsidR="008A0C8F" w:rsidRPr="00F5110C" w14:paraId="044C6001" w14:textId="77777777" w:rsidTr="00F91F32">
        <w:tc>
          <w:tcPr>
            <w:tcW w:w="2410" w:type="dxa"/>
            <w:shd w:val="clear" w:color="auto" w:fill="auto"/>
          </w:tcPr>
          <w:p w14:paraId="00CBB054" w14:textId="77777777" w:rsidR="008A0C8F" w:rsidRPr="00AB61C9" w:rsidRDefault="008A0C8F" w:rsidP="00826D05">
            <w:pPr>
              <w:pStyle w:val="phtablecellleft0"/>
            </w:pPr>
            <w:r>
              <w:t>СМЭВ</w:t>
            </w:r>
          </w:p>
        </w:tc>
        <w:tc>
          <w:tcPr>
            <w:tcW w:w="7087" w:type="dxa"/>
            <w:shd w:val="clear" w:color="auto" w:fill="auto"/>
          </w:tcPr>
          <w:p w14:paraId="213834C0" w14:textId="77777777" w:rsidR="008A0C8F" w:rsidRPr="00AB61C9" w:rsidRDefault="008A0C8F" w:rsidP="00826D05">
            <w:pPr>
              <w:pStyle w:val="phtablecellleft0"/>
            </w:pPr>
            <w:r w:rsidRPr="00420424">
              <w:t>Единая система межведомственного электронного взаимодействия</w:t>
            </w:r>
          </w:p>
        </w:tc>
      </w:tr>
      <w:tr w:rsidR="008A0C8F" w:rsidRPr="00F5110C" w14:paraId="3C8E7374" w14:textId="77777777" w:rsidTr="00F91F32">
        <w:tc>
          <w:tcPr>
            <w:tcW w:w="2410" w:type="dxa"/>
            <w:shd w:val="clear" w:color="auto" w:fill="auto"/>
          </w:tcPr>
          <w:p w14:paraId="010BB276" w14:textId="77777777" w:rsidR="008A0C8F" w:rsidRPr="00AB61C9" w:rsidRDefault="008A0C8F" w:rsidP="00826D05">
            <w:pPr>
              <w:pStyle w:val="phtablecellleft0"/>
            </w:pPr>
            <w:r>
              <w:t>СНИЛС</w:t>
            </w:r>
          </w:p>
        </w:tc>
        <w:tc>
          <w:tcPr>
            <w:tcW w:w="7087" w:type="dxa"/>
            <w:shd w:val="clear" w:color="auto" w:fill="auto"/>
          </w:tcPr>
          <w:p w14:paraId="38CA1B84" w14:textId="77777777" w:rsidR="008A0C8F" w:rsidRPr="00AB61C9" w:rsidRDefault="008A0C8F" w:rsidP="00826D05">
            <w:pPr>
              <w:pStyle w:val="phtablecellleft0"/>
            </w:pPr>
            <w:r w:rsidRPr="00420424">
              <w:t>Страховой номер индивидуального лицевого счета</w:t>
            </w:r>
          </w:p>
        </w:tc>
      </w:tr>
      <w:tr w:rsidR="008A0C8F" w:rsidRPr="00F5110C" w14:paraId="1CB2A4FC" w14:textId="77777777" w:rsidTr="00F91F32">
        <w:tc>
          <w:tcPr>
            <w:tcW w:w="2410" w:type="dxa"/>
            <w:shd w:val="clear" w:color="auto" w:fill="auto"/>
          </w:tcPr>
          <w:p w14:paraId="3FF00454" w14:textId="77777777" w:rsidR="008A0C8F" w:rsidRPr="00AB61C9" w:rsidRDefault="008A0C8F" w:rsidP="00826D05">
            <w:pPr>
              <w:pStyle w:val="phtablecellleft0"/>
            </w:pPr>
            <w:r>
              <w:t>ФИО</w:t>
            </w:r>
          </w:p>
        </w:tc>
        <w:tc>
          <w:tcPr>
            <w:tcW w:w="7087" w:type="dxa"/>
            <w:shd w:val="clear" w:color="auto" w:fill="auto"/>
          </w:tcPr>
          <w:p w14:paraId="75E2E686" w14:textId="77777777" w:rsidR="008A0C8F" w:rsidRPr="00AB61C9" w:rsidRDefault="008A0C8F" w:rsidP="00826D05">
            <w:pPr>
              <w:pStyle w:val="phtablecellleft0"/>
            </w:pPr>
            <w:r w:rsidRPr="00420424">
              <w:t>Фамилия, имя, отчество</w:t>
            </w:r>
          </w:p>
        </w:tc>
      </w:tr>
      <w:tr w:rsidR="008A0C8F" w:rsidRPr="00F5110C" w14:paraId="17D02996" w14:textId="77777777" w:rsidTr="00F91F32">
        <w:tc>
          <w:tcPr>
            <w:tcW w:w="2410" w:type="dxa"/>
            <w:shd w:val="clear" w:color="auto" w:fill="auto"/>
          </w:tcPr>
          <w:p w14:paraId="0C70063B" w14:textId="77777777" w:rsidR="008A0C8F" w:rsidRPr="00AB61C9" w:rsidRDefault="008A0C8F" w:rsidP="00826D05">
            <w:pPr>
              <w:pStyle w:val="phtablecellleft0"/>
            </w:pPr>
            <w:r>
              <w:t>ЮЛ</w:t>
            </w:r>
          </w:p>
        </w:tc>
        <w:tc>
          <w:tcPr>
            <w:tcW w:w="7087" w:type="dxa"/>
            <w:shd w:val="clear" w:color="auto" w:fill="auto"/>
          </w:tcPr>
          <w:p w14:paraId="40ABBF21" w14:textId="77777777" w:rsidR="008A0C8F" w:rsidRPr="00AB61C9" w:rsidRDefault="008A0C8F" w:rsidP="00826D05">
            <w:pPr>
              <w:pStyle w:val="phtablecellleft0"/>
            </w:pPr>
            <w:r>
              <w:t>Юридическое лицо</w:t>
            </w:r>
          </w:p>
        </w:tc>
      </w:tr>
    </w:tbl>
    <w:p w14:paraId="6DBD82BF" w14:textId="502B5004" w:rsidR="00B3462B" w:rsidRPr="00137B03" w:rsidRDefault="00B3462B" w:rsidP="00137B03">
      <w:pPr>
        <w:pStyle w:val="13"/>
      </w:pPr>
      <w:bookmarkStart w:id="12" w:name="_Toc49949677"/>
      <w:r w:rsidRPr="00137B03">
        <w:lastRenderedPageBreak/>
        <w:t>В</w:t>
      </w:r>
      <w:r w:rsidR="00187E76" w:rsidRPr="00137B03">
        <w:t>ведение</w:t>
      </w:r>
      <w:bookmarkEnd w:id="0"/>
      <w:bookmarkEnd w:id="1"/>
      <w:bookmarkEnd w:id="2"/>
      <w:bookmarkEnd w:id="12"/>
    </w:p>
    <w:p w14:paraId="5D760E55" w14:textId="47227493" w:rsidR="00826D05" w:rsidRPr="00137B03" w:rsidRDefault="00826D05" w:rsidP="00826D05">
      <w:pPr>
        <w:pStyle w:val="phnormal"/>
      </w:pPr>
      <w:bookmarkStart w:id="13" w:name="_Toc357527315"/>
      <w:r w:rsidRPr="00137B03">
        <w:t>Полное наименование системы: Государственная информационная система «Типовое облачное решени</w:t>
      </w:r>
      <w:r w:rsidR="00CB4CD4">
        <w:t xml:space="preserve">е по автоматизации </w:t>
      </w:r>
      <w:r w:rsidR="007B2EF4">
        <w:t>контрольной (надзорной) деятельности</w:t>
      </w:r>
      <w:r w:rsidRPr="00137B03">
        <w:t>».</w:t>
      </w:r>
    </w:p>
    <w:p w14:paraId="3D445F08" w14:textId="41B0B8C3" w:rsidR="00826D05" w:rsidRPr="00137B03" w:rsidRDefault="00826D05" w:rsidP="00013528">
      <w:pPr>
        <w:pStyle w:val="phnormal"/>
      </w:pPr>
      <w:r w:rsidRPr="00137B03">
        <w:t>Условное наименование: ГИС ТОР КНД</w:t>
      </w:r>
      <w:r w:rsidR="00013528">
        <w:t>, Система</w:t>
      </w:r>
      <w:r w:rsidRPr="00137B03">
        <w:t>.</w:t>
      </w:r>
    </w:p>
    <w:bookmarkEnd w:id="13"/>
    <w:p w14:paraId="6F655623" w14:textId="77777777" w:rsidR="0091623C" w:rsidRDefault="00E2291D" w:rsidP="00826D05">
      <w:pPr>
        <w:pStyle w:val="phnormal"/>
      </w:pPr>
      <w:r w:rsidRPr="00137B03">
        <w:t>Настоя</w:t>
      </w:r>
      <w:r w:rsidRPr="0099076F">
        <w:t xml:space="preserve">щий документ содержит сведения для </w:t>
      </w:r>
      <w:r w:rsidR="0037468F" w:rsidRPr="0099076F">
        <w:t>работы в личном кабинете</w:t>
      </w:r>
      <w:r w:rsidR="005412A0" w:rsidRPr="0099076F">
        <w:t xml:space="preserve"> </w:t>
      </w:r>
      <w:r w:rsidR="00010E9B" w:rsidRPr="0099076F">
        <w:t>администратора</w:t>
      </w:r>
      <w:r w:rsidR="005412A0" w:rsidRPr="0099076F">
        <w:t xml:space="preserve"> КНО</w:t>
      </w:r>
      <w:r w:rsidRPr="0099076F">
        <w:t>.</w:t>
      </w:r>
    </w:p>
    <w:p w14:paraId="1697611E" w14:textId="030698BD" w:rsidR="00613A96" w:rsidRPr="00137B03" w:rsidRDefault="006A6EAB" w:rsidP="00137B03">
      <w:pPr>
        <w:pStyle w:val="20"/>
      </w:pPr>
      <w:bookmarkStart w:id="14" w:name="_Toc499406148"/>
      <w:bookmarkStart w:id="15" w:name="_Toc529865607"/>
      <w:bookmarkStart w:id="16" w:name="_Toc529874569"/>
      <w:bookmarkStart w:id="17" w:name="_Toc49949678"/>
      <w:r w:rsidRPr="00137B03">
        <w:t>Н</w:t>
      </w:r>
      <w:bookmarkEnd w:id="3"/>
      <w:bookmarkEnd w:id="4"/>
      <w:bookmarkEnd w:id="5"/>
      <w:bookmarkEnd w:id="6"/>
      <w:bookmarkEnd w:id="7"/>
      <w:bookmarkEnd w:id="14"/>
      <w:bookmarkEnd w:id="15"/>
      <w:bookmarkEnd w:id="16"/>
      <w:r w:rsidR="00826D05" w:rsidRPr="00137B03">
        <w:t>азначение и условия применения</w:t>
      </w:r>
      <w:bookmarkEnd w:id="17"/>
    </w:p>
    <w:p w14:paraId="66E89E3D" w14:textId="4A69F8CD" w:rsidR="006A6EAB" w:rsidRPr="00137B03" w:rsidRDefault="006A595E" w:rsidP="00826D05">
      <w:pPr>
        <w:pStyle w:val="phnormal"/>
      </w:pPr>
      <w:r w:rsidRPr="00137B03">
        <w:t>ГИС ТОР КНД предназначена для формирования единого информационного пространства для всех пользователей Системы</w:t>
      </w:r>
      <w:r w:rsidR="0091623C">
        <w:t xml:space="preserve"> – </w:t>
      </w:r>
      <w:r w:rsidRPr="00137B03">
        <w:t>сотрудников органов исполнительной власти субъекта Российской Федерации, уполномоченны</w:t>
      </w:r>
      <w:r w:rsidR="00826D05" w:rsidRPr="00137B03">
        <w:t>х</w:t>
      </w:r>
      <w:r w:rsidRPr="00137B03">
        <w:t xml:space="preserve"> на осуществление государственного контроля (надзора) на территории соответствующих субъектов Российской Федерации, орган</w:t>
      </w:r>
      <w:r w:rsidR="00826D05" w:rsidRPr="00137B03">
        <w:t>ов</w:t>
      </w:r>
      <w:r w:rsidRPr="00137B03">
        <w:t xml:space="preserve"> местного самоуправления, уполномоченны</w:t>
      </w:r>
      <w:r w:rsidR="00826D05" w:rsidRPr="00137B03">
        <w:t>х</w:t>
      </w:r>
      <w:r w:rsidRPr="00137B03">
        <w:t xml:space="preserve"> в соответствии с федеральными законами на осуществление</w:t>
      </w:r>
      <w:r w:rsidR="00E13C01">
        <w:t xml:space="preserve"> муниципального контроля</w:t>
      </w:r>
      <w:r w:rsidRPr="00137B03">
        <w:t>.</w:t>
      </w:r>
    </w:p>
    <w:p w14:paraId="5692E10A" w14:textId="48385B94" w:rsidR="006A6EAB" w:rsidRPr="00137B03" w:rsidRDefault="006A6EAB" w:rsidP="008E1900">
      <w:pPr>
        <w:pStyle w:val="20"/>
        <w:numPr>
          <w:ilvl w:val="1"/>
          <w:numId w:val="53"/>
        </w:numPr>
      </w:pPr>
      <w:bookmarkStart w:id="18" w:name="_Toc433895125"/>
      <w:bookmarkStart w:id="19" w:name="_Toc433895219"/>
      <w:bookmarkStart w:id="20" w:name="_Toc433895277"/>
      <w:bookmarkStart w:id="21" w:name="_Toc433898667"/>
      <w:bookmarkStart w:id="22" w:name="_Toc521340515"/>
      <w:bookmarkStart w:id="23" w:name="_Toc49949679"/>
      <w:bookmarkStart w:id="24" w:name="_Toc349055681"/>
      <w:bookmarkStart w:id="25" w:name="_Toc346552866"/>
      <w:bookmarkStart w:id="26" w:name="_Toc405544798"/>
      <w:bookmarkStart w:id="27" w:name="_Toc406506797"/>
      <w:bookmarkStart w:id="28" w:name="_Toc433898668"/>
      <w:bookmarkStart w:id="29" w:name="_Toc499406149"/>
      <w:bookmarkStart w:id="30" w:name="_Toc529865608"/>
      <w:bookmarkStart w:id="31" w:name="_Toc529874570"/>
      <w:bookmarkEnd w:id="18"/>
      <w:bookmarkEnd w:id="19"/>
      <w:bookmarkEnd w:id="20"/>
      <w:bookmarkEnd w:id="21"/>
      <w:r w:rsidRPr="00137B03">
        <w:t>О</w:t>
      </w:r>
      <w:bookmarkEnd w:id="22"/>
      <w:r w:rsidRPr="00137B03">
        <w:t>бласть применения</w:t>
      </w:r>
      <w:bookmarkEnd w:id="23"/>
    </w:p>
    <w:p w14:paraId="32AF9AB4" w14:textId="760B9666" w:rsidR="00F90E8D" w:rsidRPr="00137B03" w:rsidRDefault="00F90E8D" w:rsidP="00826D05">
      <w:pPr>
        <w:pStyle w:val="phnormal"/>
      </w:pPr>
      <w:r w:rsidRPr="00137B03">
        <w:t>Государственная информационная система «Типовое облачное решение по автоматизации контрольной (надзорной) деятельности» входит в состав Платформы исполнения государственных функций, обеспечивающей управление деятельностью сотрудников государственных органов при осуществлении контрольной (надзорной) деятельности</w:t>
      </w:r>
      <w:r w:rsidR="00236F81" w:rsidRPr="00137B03">
        <w:t xml:space="preserve"> (далее –Платформа)</w:t>
      </w:r>
      <w:r w:rsidRPr="00137B03">
        <w:t>.</w:t>
      </w:r>
    </w:p>
    <w:p w14:paraId="3A8AB33E" w14:textId="46C9A607" w:rsidR="0070053B" w:rsidRPr="00137B03" w:rsidRDefault="0070053B" w:rsidP="00826D05">
      <w:pPr>
        <w:pStyle w:val="phnormal"/>
      </w:pPr>
      <w:r w:rsidRPr="00137B03">
        <w:t>Целью функционирования Платформы является предоставление участникам контрольной (надзорной) деятельности высокотехнологичного интеллектуального инструмента с полным набором цифровых сервисов, которые позволят:</w:t>
      </w:r>
    </w:p>
    <w:p w14:paraId="760B2896" w14:textId="77777777" w:rsidR="0070053B" w:rsidRPr="00137B03" w:rsidRDefault="0070053B" w:rsidP="00C93CBB">
      <w:pPr>
        <w:pStyle w:val="phlistitemized1"/>
      </w:pPr>
      <w:r w:rsidRPr="00137B03">
        <w:t>обеспечить прозрачность деятельности ведомств;</w:t>
      </w:r>
    </w:p>
    <w:p w14:paraId="2521053E" w14:textId="77777777" w:rsidR="0070053B" w:rsidRPr="00137B03" w:rsidRDefault="0070053B" w:rsidP="00C93CBB">
      <w:pPr>
        <w:pStyle w:val="phlistitemized1"/>
      </w:pPr>
      <w:r w:rsidRPr="00137B03">
        <w:t>создать среду доверия для граждан и организаций;</w:t>
      </w:r>
    </w:p>
    <w:p w14:paraId="7ED2F403" w14:textId="77777777" w:rsidR="0070053B" w:rsidRPr="00137B03" w:rsidRDefault="0070053B" w:rsidP="00C93CBB">
      <w:pPr>
        <w:pStyle w:val="phlistitemized1"/>
      </w:pPr>
      <w:r w:rsidRPr="00137B03">
        <w:t>провести цифровую трансформацию государственных и муниципальных органов контроля (надзора) и перейти на качественно новый уровень проведения надзорных мероприятий, основанный на учете только тех требований, нарушение которых может привести к ущербу;</w:t>
      </w:r>
    </w:p>
    <w:p w14:paraId="7DE804C8" w14:textId="77777777" w:rsidR="0070053B" w:rsidRPr="00137B03" w:rsidRDefault="0070053B" w:rsidP="00C93CBB">
      <w:pPr>
        <w:pStyle w:val="phlistitemized1"/>
      </w:pPr>
      <w:r w:rsidRPr="00137B03">
        <w:lastRenderedPageBreak/>
        <w:t>принимать решения на основе объективной, оперативной и регулярно собираемой информации;</w:t>
      </w:r>
    </w:p>
    <w:p w14:paraId="490C69DC" w14:textId="77777777" w:rsidR="0070053B" w:rsidRPr="00137B03" w:rsidRDefault="0070053B" w:rsidP="00C93CBB">
      <w:pPr>
        <w:pStyle w:val="phlistitemized1"/>
      </w:pPr>
      <w:r w:rsidRPr="00137B03">
        <w:t>повысить эффективность и результативность деятельность контрольных (надзорных) органов за счет оперативного выявления признаков нарушения по результатам анализа рисков, основанного на массивах «больших данных»;</w:t>
      </w:r>
    </w:p>
    <w:p w14:paraId="7C460AD7" w14:textId="3F470771" w:rsidR="0070053B" w:rsidRPr="00137B03" w:rsidRDefault="0070053B" w:rsidP="00C93CBB">
      <w:pPr>
        <w:pStyle w:val="phlistitemized1"/>
      </w:pPr>
      <w:r w:rsidRPr="00137B03">
        <w:t>предотвращать нарушения за счет применения методов предиктивной аналитики и возможности проведения индивидуализированных профилактических мероприятий</w:t>
      </w:r>
      <w:r w:rsidR="00C93CBB" w:rsidRPr="00137B03">
        <w:t>;</w:t>
      </w:r>
    </w:p>
    <w:p w14:paraId="277512CB" w14:textId="62DFDD36" w:rsidR="00FB3E59" w:rsidRPr="00137B03" w:rsidRDefault="00FB3E59" w:rsidP="00C93CBB">
      <w:pPr>
        <w:pStyle w:val="phlistitemized1"/>
      </w:pPr>
      <w:r w:rsidRPr="00137B03">
        <w:t>формирова</w:t>
      </w:r>
      <w:r w:rsidR="00C93CBB" w:rsidRPr="00137B03">
        <w:t>ть</w:t>
      </w:r>
      <w:r w:rsidRPr="00137B03">
        <w:t xml:space="preserve"> отчетност</w:t>
      </w:r>
      <w:r w:rsidR="00C93CBB" w:rsidRPr="00137B03">
        <w:t>ь</w:t>
      </w:r>
      <w:r w:rsidRPr="00137B03">
        <w:t xml:space="preserve"> и аналитически</w:t>
      </w:r>
      <w:r w:rsidR="00C93CBB" w:rsidRPr="00137B03">
        <w:t>е</w:t>
      </w:r>
      <w:r w:rsidRPr="00137B03">
        <w:t xml:space="preserve"> материал</w:t>
      </w:r>
      <w:r w:rsidR="00C93CBB" w:rsidRPr="00137B03">
        <w:t>ы</w:t>
      </w:r>
      <w:r w:rsidRPr="00137B03">
        <w:t xml:space="preserve"> по результатам осуществления контроля (надзора):</w:t>
      </w:r>
    </w:p>
    <w:p w14:paraId="515EBAE7" w14:textId="0D0AE263" w:rsidR="00FB3E59" w:rsidRPr="00137B03" w:rsidRDefault="00FB3E59" w:rsidP="00C93CBB">
      <w:pPr>
        <w:pStyle w:val="phlistitemized2"/>
      </w:pPr>
      <w:r w:rsidRPr="00137B03">
        <w:t>формирова</w:t>
      </w:r>
      <w:r w:rsidR="00C93CBB" w:rsidRPr="00137B03">
        <w:t>ть отчет</w:t>
      </w:r>
      <w:r w:rsidRPr="00137B03">
        <w:t xml:space="preserve"> по форме №1-контроль «Сведения об осуществлении государственного контроля (надзора) и муниципального контроля»;</w:t>
      </w:r>
    </w:p>
    <w:p w14:paraId="3A3522DC" w14:textId="7DD5C045" w:rsidR="00FB3E59" w:rsidRPr="00137B03" w:rsidRDefault="00FB3E59" w:rsidP="00C93CBB">
      <w:pPr>
        <w:pStyle w:val="phlistitemized2"/>
      </w:pPr>
      <w:r w:rsidRPr="00137B03">
        <w:t>направл</w:t>
      </w:r>
      <w:r w:rsidR="00C93CBB" w:rsidRPr="00137B03">
        <w:t>ять</w:t>
      </w:r>
      <w:r w:rsidRPr="00137B03">
        <w:t xml:space="preserve"> отчет по форме №1-контроль «Сведения об осуществлении государственного контроля (надзора) и муниципального контроля» в ГАС «Управление» (обеспечена техническая готовность со стороны ГИС ТОР КНД к передаче показателей из формы №1-контроль в ГАС «Управление»).</w:t>
      </w:r>
    </w:p>
    <w:p w14:paraId="23871DD4" w14:textId="5E2B4235" w:rsidR="00FB3E59" w:rsidRPr="00137B03" w:rsidRDefault="00C93CBB" w:rsidP="00C93CBB">
      <w:pPr>
        <w:pStyle w:val="phlistitemized1"/>
      </w:pPr>
      <w:r w:rsidRPr="00137B03">
        <w:t xml:space="preserve">осуществлять </w:t>
      </w:r>
      <w:r w:rsidR="00FB3E59" w:rsidRPr="00137B03">
        <w:t>интеграционное взаимодействие со СМЭВ:</w:t>
      </w:r>
    </w:p>
    <w:p w14:paraId="11900192" w14:textId="77777777" w:rsidR="00FB3E59" w:rsidRPr="00137B03" w:rsidRDefault="00FB3E59" w:rsidP="00C93CBB">
      <w:pPr>
        <w:pStyle w:val="phlistitemized2"/>
      </w:pPr>
      <w:r w:rsidRPr="00137B03">
        <w:t>отправка запроса;</w:t>
      </w:r>
    </w:p>
    <w:p w14:paraId="5C98F051" w14:textId="77777777" w:rsidR="00FB3E59" w:rsidRPr="00137B03" w:rsidRDefault="00FB3E59" w:rsidP="00C93CBB">
      <w:pPr>
        <w:pStyle w:val="phlistitemized2"/>
      </w:pPr>
      <w:r w:rsidRPr="00137B03">
        <w:t>чтение ответов;</w:t>
      </w:r>
    </w:p>
    <w:p w14:paraId="724828B1" w14:textId="77777777" w:rsidR="00FB3E59" w:rsidRPr="00137B03" w:rsidRDefault="00FB3E59" w:rsidP="00C93CBB">
      <w:pPr>
        <w:pStyle w:val="phlistitemized2"/>
      </w:pPr>
      <w:r w:rsidRPr="00137B03">
        <w:t>просмотр результатов.</w:t>
      </w:r>
    </w:p>
    <w:p w14:paraId="12B38E23" w14:textId="77777777" w:rsidR="00B3462B" w:rsidRPr="00137B03" w:rsidRDefault="00B3462B" w:rsidP="002979EC">
      <w:pPr>
        <w:pStyle w:val="20"/>
        <w:rPr>
          <w:szCs w:val="24"/>
        </w:rPr>
      </w:pPr>
      <w:bookmarkStart w:id="32" w:name="_Toc349055682"/>
      <w:bookmarkStart w:id="33" w:name="_Toc346552867"/>
      <w:bookmarkStart w:id="34" w:name="_Toc405544799"/>
      <w:bookmarkStart w:id="35" w:name="_Toc406506798"/>
      <w:bookmarkStart w:id="36" w:name="_Toc433898669"/>
      <w:bookmarkStart w:id="37" w:name="_Toc499406150"/>
      <w:bookmarkStart w:id="38" w:name="_Toc529865609"/>
      <w:bookmarkStart w:id="39" w:name="_Toc529874571"/>
      <w:bookmarkStart w:id="40" w:name="_Toc49949680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Pr="00137B03">
        <w:rPr>
          <w:szCs w:val="24"/>
        </w:rPr>
        <w:t>Уровень подготовки пользователя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6469851A" w14:textId="13950C86" w:rsidR="00F22A24" w:rsidRPr="00137B03" w:rsidRDefault="00F22A24" w:rsidP="00C93CBB">
      <w:pPr>
        <w:pStyle w:val="phnormal"/>
      </w:pPr>
      <w:r w:rsidRPr="00137B03">
        <w:t>Пользователь должен иметь опыт работы с ОС MS Windows (Windows7/Windows8//Windows10), навык работы с распространенными современными интернет-браузерами (Mozilla Firefox от 10.0, Internet Explorer от 9.0, Google Chrome от 21.0).</w:t>
      </w:r>
    </w:p>
    <w:p w14:paraId="0D6091C9" w14:textId="217DE26A" w:rsidR="00B3462B" w:rsidRPr="00137B03" w:rsidRDefault="00B3462B" w:rsidP="00C93CBB">
      <w:pPr>
        <w:pStyle w:val="phnormal"/>
      </w:pPr>
      <w:r w:rsidRPr="00137B03">
        <w:t>При работе с Системой пользователь должен обладать знаниями предметной области, навыками</w:t>
      </w:r>
      <w:r w:rsidR="00E25B22" w:rsidRPr="00137B03">
        <w:t xml:space="preserve"> работы с программным обеспечением, описанным в раздел</w:t>
      </w:r>
      <w:r w:rsidR="00992CAE" w:rsidRPr="00137B03">
        <w:t>е 2</w:t>
      </w:r>
      <w:r w:rsidR="00E25B22" w:rsidRPr="00137B03">
        <w:t xml:space="preserve">, а также пройти специальное обучение работе с Системой </w:t>
      </w:r>
      <w:r w:rsidR="009F551F">
        <w:t xml:space="preserve">и </w:t>
      </w:r>
      <w:r w:rsidR="00E25B22" w:rsidRPr="00137B03">
        <w:t>ознакомиться с настоящ</w:t>
      </w:r>
      <w:r w:rsidR="009F551F">
        <w:t>ей</w:t>
      </w:r>
      <w:r w:rsidR="00E25B22" w:rsidRPr="00137B03">
        <w:t xml:space="preserve"> </w:t>
      </w:r>
      <w:r w:rsidR="009F551F">
        <w:t>инструкцией или с использованием СДО.</w:t>
      </w:r>
    </w:p>
    <w:p w14:paraId="1C1E2CA6" w14:textId="74B04BD3" w:rsidR="00AA5E52" w:rsidRPr="00137B03" w:rsidRDefault="00AA5E52" w:rsidP="0091623C">
      <w:pPr>
        <w:pStyle w:val="phlistitemizedtitle"/>
      </w:pPr>
      <w:r w:rsidRPr="00137B03">
        <w:t xml:space="preserve">Формирование информационной среды для обучающихся </w:t>
      </w:r>
      <w:r w:rsidR="00123FC2" w:rsidRPr="00137B03">
        <w:t>осуществля</w:t>
      </w:r>
      <w:r w:rsidR="009F551F">
        <w:t>ет</w:t>
      </w:r>
      <w:r w:rsidR="00123FC2" w:rsidRPr="00137B03">
        <w:t>ся с помощью СДО:</w:t>
      </w:r>
    </w:p>
    <w:p w14:paraId="39EFE0FB" w14:textId="05100EDA" w:rsidR="00AA5E52" w:rsidRPr="00137B03" w:rsidRDefault="00C93CBB" w:rsidP="00C93CBB">
      <w:pPr>
        <w:pStyle w:val="phlistitemized1"/>
      </w:pPr>
      <w:r w:rsidRPr="00137B03">
        <w:t>м</w:t>
      </w:r>
      <w:r w:rsidR="00123FC2" w:rsidRPr="00137B03">
        <w:t>етодолог</w:t>
      </w:r>
      <w:r w:rsidR="00AA5E52" w:rsidRPr="00137B03">
        <w:t xml:space="preserve"> организации, проводящей инструктаж (далее – </w:t>
      </w:r>
      <w:r w:rsidR="00123FC2" w:rsidRPr="00137B03">
        <w:t>методолог</w:t>
      </w:r>
      <w:r w:rsidR="00AA5E52" w:rsidRPr="00137B03">
        <w:t>), предоставляет доступ к необходимым для обучающихся ресурсам и заданиям;</w:t>
      </w:r>
    </w:p>
    <w:p w14:paraId="4296C5B7" w14:textId="54167FC2" w:rsidR="00AA5E52" w:rsidRPr="00137B03" w:rsidRDefault="00AA5E52" w:rsidP="00C93CBB">
      <w:pPr>
        <w:pStyle w:val="phlistitemized1"/>
      </w:pPr>
      <w:r w:rsidRPr="00137B03">
        <w:lastRenderedPageBreak/>
        <w:t xml:space="preserve">администрация организации, проводящей инструктаж, </w:t>
      </w:r>
      <w:r w:rsidR="00123FC2" w:rsidRPr="00137B03">
        <w:t>методологи</w:t>
      </w:r>
      <w:r w:rsidRPr="00137B03">
        <w:t xml:space="preserve"> и обучающиеся обеспечиваются доступом к полной и достоверной информации о ходе учебного процесса, промежуточных и итоговых результатах благодаря автоматическому фиксированию указанных позиций в информационной среде;</w:t>
      </w:r>
    </w:p>
    <w:p w14:paraId="2D2BD0BA" w14:textId="048261A9" w:rsidR="00AA5E52" w:rsidRPr="00137B03" w:rsidRDefault="00AA5E52" w:rsidP="00C93CBB">
      <w:pPr>
        <w:pStyle w:val="phlistitemized1"/>
      </w:pPr>
      <w:r w:rsidRPr="00137B03">
        <w:t>обучающиеся выполняют задания, предусмотренные программой курса, при необходимости имеют возможность обратиться к метод</w:t>
      </w:r>
      <w:r w:rsidR="00C93CBB" w:rsidRPr="00137B03">
        <w:t>ологам</w:t>
      </w:r>
      <w:r w:rsidRPr="00137B03">
        <w:t xml:space="preserve"> за помощью;</w:t>
      </w:r>
    </w:p>
    <w:p w14:paraId="04F341D8" w14:textId="7E302903" w:rsidR="00AA5E52" w:rsidRPr="00137B03" w:rsidRDefault="00AA5E52" w:rsidP="00C93CBB">
      <w:pPr>
        <w:pStyle w:val="phlistitemized1"/>
      </w:pPr>
      <w:r w:rsidRPr="00137B03">
        <w:t>все результаты инструктаж</w:t>
      </w:r>
      <w:r w:rsidR="00C93CBB" w:rsidRPr="00137B03">
        <w:t>а</w:t>
      </w:r>
      <w:r w:rsidRPr="00137B03">
        <w:t xml:space="preserve"> сохраняются в информационной среде, на их основании формируются отчеты и акты о проведении инструктажа.</w:t>
      </w:r>
    </w:p>
    <w:p w14:paraId="19128B8E" w14:textId="76216048" w:rsidR="00F22A24" w:rsidRPr="00137B03" w:rsidRDefault="00AA5E52" w:rsidP="00C93CBB">
      <w:pPr>
        <w:pStyle w:val="phnormal"/>
      </w:pPr>
      <w:r w:rsidRPr="00137B03">
        <w:t>Только после успешного прохождения курса на СДО сотрудник допускается до работы в ГИС ТОР КНД и смежных модул</w:t>
      </w:r>
      <w:r w:rsidR="00C93CBB" w:rsidRPr="00137B03">
        <w:t>ях</w:t>
      </w:r>
      <w:r w:rsidR="00123FC2" w:rsidRPr="00137B03">
        <w:t>.</w:t>
      </w:r>
    </w:p>
    <w:p w14:paraId="469277F0" w14:textId="70C8A263" w:rsidR="00750D8E" w:rsidRPr="00137B03" w:rsidRDefault="00750D8E" w:rsidP="00750D8E">
      <w:pPr>
        <w:pStyle w:val="20"/>
        <w:tabs>
          <w:tab w:val="left" w:pos="720"/>
          <w:tab w:val="num" w:pos="994"/>
        </w:tabs>
        <w:ind w:left="710" w:right="170"/>
      </w:pPr>
      <w:bookmarkStart w:id="41" w:name="_Toc349055685"/>
      <w:bookmarkStart w:id="42" w:name="_Toc346552870"/>
      <w:bookmarkStart w:id="43" w:name="_Toc349122912"/>
      <w:bookmarkStart w:id="44" w:name="_Toc350246555"/>
      <w:bookmarkStart w:id="45" w:name="_Toc405818643"/>
      <w:bookmarkStart w:id="46" w:name="_Toc405909363"/>
      <w:bookmarkStart w:id="47" w:name="_Toc405909616"/>
      <w:bookmarkStart w:id="48" w:name="_Toc405910156"/>
      <w:bookmarkStart w:id="49" w:name="_Toc406506801"/>
      <w:bookmarkStart w:id="50" w:name="_Toc433898672"/>
      <w:bookmarkStart w:id="51" w:name="_Toc499406153"/>
      <w:bookmarkStart w:id="52" w:name="_Toc529865612"/>
      <w:bookmarkStart w:id="53" w:name="_Toc529874574"/>
      <w:bookmarkStart w:id="54" w:name="_Toc27668072"/>
      <w:bookmarkStart w:id="55" w:name="_Toc49949681"/>
      <w:r w:rsidRPr="00137B03">
        <w:t>Функции</w:t>
      </w:r>
      <w:r w:rsidR="00F5110C">
        <w:t xml:space="preserve"> роли</w:t>
      </w:r>
      <w:r w:rsidRPr="00137B03">
        <w:t>, для автоматизации которых предназначена Система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00DE94E2" w14:textId="7FAA9BBD" w:rsidR="00750D8E" w:rsidRPr="00023A98" w:rsidRDefault="00010E9B" w:rsidP="00F5110C">
      <w:pPr>
        <w:pStyle w:val="phnormal"/>
        <w:rPr>
          <w:rFonts w:eastAsia="Calibri"/>
        </w:rPr>
      </w:pPr>
      <w:r w:rsidRPr="00023A98">
        <w:t>Администратор</w:t>
      </w:r>
      <w:r w:rsidR="00F5110C" w:rsidRPr="00023A98">
        <w:t xml:space="preserve"> КНО при работе в личном кабинете ГИС ТОР КНД</w:t>
      </w:r>
      <w:r w:rsidR="00F5110C" w:rsidRPr="00023A98">
        <w:rPr>
          <w:rFonts w:eastAsia="Calibri"/>
        </w:rPr>
        <w:t xml:space="preserve"> выполняет в следующие функции:</w:t>
      </w:r>
    </w:p>
    <w:p w14:paraId="3BEEA43C" w14:textId="0D8CA4D6" w:rsidR="0037468F" w:rsidRPr="00023A98" w:rsidRDefault="0091623C" w:rsidP="0037468F">
      <w:pPr>
        <w:pStyle w:val="phlistitemized1"/>
        <w:rPr>
          <w:rFonts w:eastAsia="Calibri"/>
        </w:rPr>
      </w:pPr>
      <w:r w:rsidRPr="00023A98">
        <w:rPr>
          <w:rFonts w:eastAsia="Calibri"/>
        </w:rPr>
        <w:t xml:space="preserve">проведение </w:t>
      </w:r>
      <w:r w:rsidR="00BE0637" w:rsidRPr="00023A98">
        <w:rPr>
          <w:rFonts w:eastAsia="Calibri"/>
        </w:rPr>
        <w:t xml:space="preserve">процессов </w:t>
      </w:r>
      <w:r w:rsidR="008601C9" w:rsidRPr="00023A98">
        <w:rPr>
          <w:rFonts w:eastAsia="Calibri"/>
        </w:rPr>
        <w:t>настройки КНО</w:t>
      </w:r>
      <w:r w:rsidR="00BE0637" w:rsidRPr="00023A98">
        <w:rPr>
          <w:rFonts w:eastAsia="Calibri"/>
        </w:rPr>
        <w:t>:</w:t>
      </w:r>
    </w:p>
    <w:p w14:paraId="65A1A2F2" w14:textId="57C17C6D" w:rsidR="00761AF3" w:rsidRDefault="0091623C" w:rsidP="0091623C">
      <w:pPr>
        <w:pStyle w:val="phlistitemized2"/>
      </w:pPr>
      <w:r w:rsidRPr="00023A98">
        <w:t xml:space="preserve">настройка </w:t>
      </w:r>
      <w:r w:rsidR="00C82076" w:rsidRPr="00023A98">
        <w:t>параметров организации;</w:t>
      </w:r>
    </w:p>
    <w:p w14:paraId="0BD6F796" w14:textId="33BC44D0" w:rsidR="00C82076" w:rsidRPr="00023A98" w:rsidRDefault="0091623C" w:rsidP="0091623C">
      <w:pPr>
        <w:pStyle w:val="phlistitemized2"/>
      </w:pPr>
      <w:r w:rsidRPr="00023A98">
        <w:t xml:space="preserve">настройка </w:t>
      </w:r>
      <w:r w:rsidR="00C82076" w:rsidRPr="00023A98">
        <w:t>параметров для расчета рисков:</w:t>
      </w:r>
    </w:p>
    <w:p w14:paraId="30E59B40" w14:textId="246997FC" w:rsidR="00023A98" w:rsidRPr="0091623C" w:rsidRDefault="0091623C" w:rsidP="0091623C">
      <w:pPr>
        <w:pStyle w:val="phlistitemized3"/>
      </w:pPr>
      <w:r w:rsidRPr="0091623C">
        <w:t xml:space="preserve">настройка </w:t>
      </w:r>
      <w:r w:rsidR="00023A98" w:rsidRPr="0091623C">
        <w:t>видов КНД для субъектов и объектов;</w:t>
      </w:r>
    </w:p>
    <w:p w14:paraId="5B8902CE" w14:textId="1DE79078" w:rsidR="00C82076" w:rsidRPr="0091623C" w:rsidRDefault="0091623C" w:rsidP="0091623C">
      <w:pPr>
        <w:pStyle w:val="phlistitemized3"/>
      </w:pPr>
      <w:r w:rsidRPr="0091623C">
        <w:t xml:space="preserve">настройка </w:t>
      </w:r>
      <w:r w:rsidR="00023A98" w:rsidRPr="0091623C">
        <w:t xml:space="preserve">для </w:t>
      </w:r>
      <w:r w:rsidR="00D22601" w:rsidRPr="0091623C">
        <w:t>видов</w:t>
      </w:r>
      <w:r w:rsidR="00023A98" w:rsidRPr="0091623C">
        <w:t xml:space="preserve"> КНД модели риска</w:t>
      </w:r>
      <w:r w:rsidR="00C82076" w:rsidRPr="0091623C">
        <w:t>;</w:t>
      </w:r>
    </w:p>
    <w:p w14:paraId="5C28157C" w14:textId="1B92F7C2" w:rsidR="00023A98" w:rsidRPr="0091623C" w:rsidRDefault="0091623C" w:rsidP="0091623C">
      <w:pPr>
        <w:pStyle w:val="phlistitemized3"/>
      </w:pPr>
      <w:r w:rsidRPr="0091623C">
        <w:t xml:space="preserve">настройка </w:t>
      </w:r>
      <w:r w:rsidR="00023A98" w:rsidRPr="0091623C">
        <w:t>критериев определения класса опасности</w:t>
      </w:r>
      <w:r>
        <w:t>.</w:t>
      </w:r>
    </w:p>
    <w:p w14:paraId="5CC79105" w14:textId="2D52D8AC" w:rsidR="00D22601" w:rsidRPr="00D22601" w:rsidRDefault="0091623C" w:rsidP="0091623C">
      <w:pPr>
        <w:pStyle w:val="phlistitemized2"/>
      </w:pPr>
      <w:r w:rsidRPr="00D22601">
        <w:t xml:space="preserve">настройка </w:t>
      </w:r>
      <w:r w:rsidR="00023A98" w:rsidRPr="00D22601">
        <w:t>планов для организации:</w:t>
      </w:r>
    </w:p>
    <w:p w14:paraId="6D35F360" w14:textId="4165D3F0" w:rsidR="00D22601" w:rsidRPr="00D22601" w:rsidRDefault="0091623C" w:rsidP="00023A98">
      <w:pPr>
        <w:pStyle w:val="phlistitemized3"/>
      </w:pPr>
      <w:r w:rsidRPr="00D22601">
        <w:t xml:space="preserve">настройка </w:t>
      </w:r>
      <w:r w:rsidR="00D22601" w:rsidRPr="00D22601">
        <w:t>бизнес-процессов</w:t>
      </w:r>
      <w:r w:rsidR="00D22601" w:rsidRPr="00023A98">
        <w:t>;</w:t>
      </w:r>
    </w:p>
    <w:p w14:paraId="446DBFF0" w14:textId="61B07D5F" w:rsidR="00D22601" w:rsidRPr="00D22601" w:rsidRDefault="0091623C" w:rsidP="00023A98">
      <w:pPr>
        <w:pStyle w:val="phlistitemized3"/>
      </w:pPr>
      <w:r w:rsidRPr="00D22601">
        <w:t xml:space="preserve">настройка </w:t>
      </w:r>
      <w:r w:rsidR="00D22601" w:rsidRPr="00D22601">
        <w:t>печатных форм</w:t>
      </w:r>
      <w:r w:rsidR="00D22601" w:rsidRPr="00023A98">
        <w:t>;</w:t>
      </w:r>
    </w:p>
    <w:p w14:paraId="0FF70BF0" w14:textId="078DE101" w:rsidR="00D22601" w:rsidRPr="00D22601" w:rsidRDefault="0091623C" w:rsidP="00023A98">
      <w:pPr>
        <w:pStyle w:val="phlistitemized3"/>
      </w:pPr>
      <w:r w:rsidRPr="00D22601">
        <w:t xml:space="preserve">настройка </w:t>
      </w:r>
      <w:r w:rsidR="00D22601" w:rsidRPr="00D22601">
        <w:t>дополнительных данных</w:t>
      </w:r>
      <w:r w:rsidR="00D22601" w:rsidRPr="00023A98">
        <w:t>;</w:t>
      </w:r>
    </w:p>
    <w:p w14:paraId="2A73E0C2" w14:textId="7D91B0A5" w:rsidR="00023A98" w:rsidRPr="00D22601" w:rsidRDefault="0091623C" w:rsidP="00D22601">
      <w:pPr>
        <w:pStyle w:val="phlistitemized3"/>
      </w:pPr>
      <w:r w:rsidRPr="00D22601">
        <w:t xml:space="preserve">настройка </w:t>
      </w:r>
      <w:r w:rsidR="00D22601" w:rsidRPr="00D22601">
        <w:t>параметров метаданных</w:t>
      </w:r>
      <w:r>
        <w:t>.</w:t>
      </w:r>
    </w:p>
    <w:p w14:paraId="2FBEDBD4" w14:textId="75181E4C" w:rsidR="00D22601" w:rsidRPr="00761AF3" w:rsidRDefault="00761AF3" w:rsidP="00D22601">
      <w:pPr>
        <w:pStyle w:val="phlistitemized1"/>
        <w:rPr>
          <w:rFonts w:eastAsia="Calibri"/>
        </w:rPr>
      </w:pPr>
      <w:r>
        <w:rPr>
          <w:rFonts w:eastAsia="Calibri"/>
        </w:rPr>
        <w:t>ведение справочника «Р</w:t>
      </w:r>
      <w:r w:rsidR="00D22601" w:rsidRPr="00761AF3">
        <w:rPr>
          <w:rFonts w:eastAsia="Calibri"/>
        </w:rPr>
        <w:t>оли пользователей</w:t>
      </w:r>
      <w:r>
        <w:rPr>
          <w:rFonts w:eastAsia="Calibri"/>
        </w:rPr>
        <w:t>»</w:t>
      </w:r>
      <w:r w:rsidR="00D22601" w:rsidRPr="00761AF3">
        <w:t>;</w:t>
      </w:r>
    </w:p>
    <w:p w14:paraId="030B7F62" w14:textId="7AC9642A" w:rsidR="00D22601" w:rsidRPr="00761AF3" w:rsidRDefault="00761AF3" w:rsidP="00761AF3">
      <w:pPr>
        <w:pStyle w:val="phlistitemized1"/>
        <w:rPr>
          <w:rFonts w:eastAsia="Calibri"/>
        </w:rPr>
      </w:pPr>
      <w:r w:rsidRPr="00761AF3">
        <w:rPr>
          <w:rFonts w:eastAsia="Calibri"/>
        </w:rPr>
        <w:t xml:space="preserve">ведение </w:t>
      </w:r>
      <w:r w:rsidR="00D22601" w:rsidRPr="00761AF3">
        <w:rPr>
          <w:rFonts w:eastAsia="Calibri"/>
        </w:rPr>
        <w:t>справочник</w:t>
      </w:r>
      <w:r w:rsidRPr="00761AF3">
        <w:rPr>
          <w:rFonts w:eastAsia="Calibri"/>
        </w:rPr>
        <w:t>а</w:t>
      </w:r>
      <w:r>
        <w:rPr>
          <w:rFonts w:eastAsia="Calibri"/>
        </w:rPr>
        <w:t xml:space="preserve"> «Запросы»</w:t>
      </w:r>
      <w:r w:rsidRPr="00761AF3">
        <w:t>;</w:t>
      </w:r>
    </w:p>
    <w:p w14:paraId="5F9A4518" w14:textId="20515AB6" w:rsidR="00F5110C" w:rsidRPr="00761AF3" w:rsidRDefault="0091623C" w:rsidP="00D22601">
      <w:pPr>
        <w:pStyle w:val="phlistitemized1"/>
        <w:rPr>
          <w:rFonts w:eastAsia="Calibri"/>
        </w:rPr>
      </w:pPr>
      <w:r w:rsidRPr="00761AF3">
        <w:rPr>
          <w:rFonts w:eastAsia="Calibri"/>
        </w:rPr>
        <w:t xml:space="preserve">использование </w:t>
      </w:r>
      <w:r w:rsidR="00D22601" w:rsidRPr="00761AF3">
        <w:rPr>
          <w:rFonts w:eastAsia="Calibri"/>
        </w:rPr>
        <w:t>обратной связи;</w:t>
      </w:r>
    </w:p>
    <w:p w14:paraId="1B90F1EC" w14:textId="5B3BFE19" w:rsidR="00D22601" w:rsidRPr="00761AF3" w:rsidRDefault="0091623C" w:rsidP="00761AF3">
      <w:pPr>
        <w:pStyle w:val="phlistitemized1"/>
        <w:rPr>
          <w:rFonts w:eastAsia="Calibri"/>
        </w:rPr>
      </w:pPr>
      <w:r w:rsidRPr="00761AF3">
        <w:rPr>
          <w:rFonts w:eastAsia="Calibri"/>
        </w:rPr>
        <w:t xml:space="preserve">использование </w:t>
      </w:r>
      <w:r w:rsidR="00D22601" w:rsidRPr="00761AF3">
        <w:rPr>
          <w:rFonts w:eastAsia="Calibri"/>
        </w:rPr>
        <w:t>чат</w:t>
      </w:r>
      <w:r>
        <w:rPr>
          <w:rFonts w:eastAsia="Calibri"/>
        </w:rPr>
        <w:t>-</w:t>
      </w:r>
      <w:r w:rsidR="00D22601" w:rsidRPr="00761AF3">
        <w:rPr>
          <w:rFonts w:eastAsia="Calibri"/>
        </w:rPr>
        <w:t>бота.</w:t>
      </w:r>
    </w:p>
    <w:p w14:paraId="1BFD1A3F" w14:textId="571CA740" w:rsidR="00AA5E52" w:rsidRPr="00137B03" w:rsidRDefault="00AA5E52" w:rsidP="00AA5E52">
      <w:pPr>
        <w:pStyle w:val="20"/>
        <w:rPr>
          <w:szCs w:val="24"/>
        </w:rPr>
      </w:pPr>
      <w:bookmarkStart w:id="56" w:name="_Toc405902066"/>
      <w:bookmarkStart w:id="57" w:name="_Toc406506802"/>
      <w:bookmarkStart w:id="58" w:name="_Toc433898673"/>
      <w:bookmarkStart w:id="59" w:name="_Ref464742123"/>
      <w:bookmarkStart w:id="60" w:name="_Toc499406154"/>
      <w:bookmarkStart w:id="61" w:name="_Toc529865613"/>
      <w:bookmarkStart w:id="62" w:name="_Toc529874575"/>
      <w:bookmarkStart w:id="63" w:name="_Toc27574947"/>
      <w:bookmarkStart w:id="64" w:name="_Toc49949682"/>
      <w:bookmarkStart w:id="65" w:name="_Toc521340518"/>
      <w:r w:rsidRPr="00137B03">
        <w:rPr>
          <w:szCs w:val="24"/>
        </w:rPr>
        <w:lastRenderedPageBreak/>
        <w:t>Условия, при соблюдении которых обеспечивается применение системы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57E499CF" w14:textId="77777777" w:rsidR="00AA5E52" w:rsidRPr="00137B03" w:rsidRDefault="00AA5E52" w:rsidP="00AA5E52">
      <w:pPr>
        <w:pStyle w:val="phlistitemizedtitle"/>
        <w:keepNext w:val="0"/>
        <w:widowControl w:val="0"/>
        <w:rPr>
          <w:szCs w:val="24"/>
        </w:rPr>
      </w:pPr>
      <w:r w:rsidRPr="00137B03">
        <w:rPr>
          <w:szCs w:val="24"/>
        </w:rPr>
        <w:t>Для оптимальной работы Системы требуется персональный компьютер со следующей конфигурацией:</w:t>
      </w:r>
    </w:p>
    <w:p w14:paraId="77ED7981" w14:textId="47C0D4FA" w:rsidR="00AA5E52" w:rsidRPr="00137B03" w:rsidRDefault="00C93CBB" w:rsidP="00C93CBB">
      <w:pPr>
        <w:pStyle w:val="phlistitemized1"/>
      </w:pPr>
      <w:r w:rsidRPr="00137B03">
        <w:t>т</w:t>
      </w:r>
      <w:r w:rsidR="00AA5E52" w:rsidRPr="00137B03">
        <w:t>ехнические характеристики устройства:</w:t>
      </w:r>
    </w:p>
    <w:p w14:paraId="6C5B4BDD" w14:textId="07C4429A" w:rsidR="00AA5E52" w:rsidRPr="00137B03" w:rsidRDefault="00C93CBB" w:rsidP="00C93CBB">
      <w:pPr>
        <w:pStyle w:val="phlistitemized2"/>
      </w:pPr>
      <w:r w:rsidRPr="00137B03">
        <w:t>т</w:t>
      </w:r>
      <w:r w:rsidR="00AA5E52" w:rsidRPr="00137B03">
        <w:t>актовая частота процессора – не менее 2 </w:t>
      </w:r>
      <w:r w:rsidR="0091623C">
        <w:t>ГГ</w:t>
      </w:r>
      <w:r w:rsidR="00AA5E52" w:rsidRPr="00137B03">
        <w:t>ц;</w:t>
      </w:r>
    </w:p>
    <w:p w14:paraId="057A3CD3" w14:textId="2C6B570D" w:rsidR="00AA5E52" w:rsidRPr="00137B03" w:rsidRDefault="00C93CBB" w:rsidP="00C93CBB">
      <w:pPr>
        <w:pStyle w:val="phlistitemized2"/>
      </w:pPr>
      <w:r w:rsidRPr="00137B03">
        <w:t>о</w:t>
      </w:r>
      <w:r w:rsidR="00AA5E52" w:rsidRPr="00137B03">
        <w:t>перативная память – не менее 4 </w:t>
      </w:r>
      <w:r w:rsidR="0091623C">
        <w:t>ГБ</w:t>
      </w:r>
      <w:r w:rsidR="00AA5E52" w:rsidRPr="00137B03">
        <w:t>;</w:t>
      </w:r>
    </w:p>
    <w:p w14:paraId="3D7C0E8B" w14:textId="29611B97" w:rsidR="00AA5E52" w:rsidRPr="004978A4" w:rsidRDefault="00C93CBB" w:rsidP="00C93CBB">
      <w:pPr>
        <w:pStyle w:val="phlistitemized2"/>
      </w:pPr>
      <w:r w:rsidRPr="004978A4">
        <w:t>с</w:t>
      </w:r>
      <w:r w:rsidR="00AA5E52" w:rsidRPr="004978A4">
        <w:t>вободное место на жестком диске – не менее 20 </w:t>
      </w:r>
      <w:r w:rsidR="0091623C">
        <w:t>ГБ</w:t>
      </w:r>
      <w:r w:rsidR="00AA5E52" w:rsidRPr="004978A4">
        <w:t>.</w:t>
      </w:r>
    </w:p>
    <w:p w14:paraId="5B46C48F" w14:textId="48F76201" w:rsidR="00AA5E52" w:rsidRPr="00137B03" w:rsidRDefault="00C93CBB" w:rsidP="00C93CBB">
      <w:pPr>
        <w:pStyle w:val="phlistitemized1"/>
      </w:pPr>
      <w:r w:rsidRPr="00137B03">
        <w:t>н</w:t>
      </w:r>
      <w:r w:rsidR="00AA5E52" w:rsidRPr="00137B03">
        <w:t>аименование программного обеспечения (один из браузеров):</w:t>
      </w:r>
    </w:p>
    <w:p w14:paraId="44EF8887" w14:textId="77777777" w:rsidR="00AA5E52" w:rsidRPr="00137B03" w:rsidRDefault="00AA5E52" w:rsidP="00C93CBB">
      <w:pPr>
        <w:pStyle w:val="phlistitemized2"/>
      </w:pPr>
      <w:r w:rsidRPr="00137B03">
        <w:t>Mozilla firefox 67.x;</w:t>
      </w:r>
    </w:p>
    <w:p w14:paraId="34557012" w14:textId="77777777" w:rsidR="00AA5E52" w:rsidRPr="00137B03" w:rsidRDefault="00AA5E52" w:rsidP="00C93CBB">
      <w:pPr>
        <w:pStyle w:val="phlistitemized2"/>
      </w:pPr>
      <w:r w:rsidRPr="00137B03">
        <w:t>Opera 60.x;</w:t>
      </w:r>
    </w:p>
    <w:p w14:paraId="4CB931E3" w14:textId="77777777" w:rsidR="00AA5E52" w:rsidRPr="00137B03" w:rsidRDefault="00AA5E52" w:rsidP="00C93CBB">
      <w:pPr>
        <w:pStyle w:val="phlistitemized2"/>
      </w:pPr>
      <w:r w:rsidRPr="00137B03">
        <w:t>Google chrome 74.x;</w:t>
      </w:r>
    </w:p>
    <w:p w14:paraId="77BBB903" w14:textId="0F3BC685" w:rsidR="00AA5E52" w:rsidRPr="00137B03" w:rsidRDefault="00AA5E52" w:rsidP="00C93CBB">
      <w:pPr>
        <w:pStyle w:val="phlistitemized2"/>
      </w:pPr>
      <w:r w:rsidRPr="00137B03">
        <w:t>Yandex browser 19.6.x</w:t>
      </w:r>
      <w:r w:rsidR="0091623C">
        <w:t>.</w:t>
      </w:r>
    </w:p>
    <w:p w14:paraId="77B5A957" w14:textId="2C4C1ED5" w:rsidR="00AA5E52" w:rsidRPr="00137B03" w:rsidRDefault="00AA5E52" w:rsidP="00C93CBB">
      <w:pPr>
        <w:pStyle w:val="phlistitemized1"/>
      </w:pPr>
      <w:r w:rsidRPr="00137B03">
        <w:t>офисные приложения для работы с документами</w:t>
      </w:r>
      <w:r w:rsidR="00C93CBB" w:rsidRPr="00137B03">
        <w:t>;</w:t>
      </w:r>
    </w:p>
    <w:p w14:paraId="0F2E5530" w14:textId="77777777" w:rsidR="00AA5E52" w:rsidRPr="00137B03" w:rsidRDefault="00AA5E52" w:rsidP="00C93CBB">
      <w:pPr>
        <w:pStyle w:val="phlistitemized1"/>
      </w:pPr>
      <w:r w:rsidRPr="00137B03">
        <w:t>программа чтения pdf-файлов adobe reader или аналог, последней доступной версии;</w:t>
      </w:r>
    </w:p>
    <w:p w14:paraId="7F86B92C" w14:textId="7F478DD8" w:rsidR="00AA5E52" w:rsidRPr="00137B03" w:rsidRDefault="00AA5E52" w:rsidP="00C93CBB">
      <w:pPr>
        <w:pStyle w:val="phlistitemized1"/>
      </w:pPr>
      <w:r w:rsidRPr="00137B03">
        <w:t>операционная система клиентских рабочих мест</w:t>
      </w:r>
      <w:r w:rsidR="00C93CBB" w:rsidRPr="00137B03">
        <w:t>:</w:t>
      </w:r>
    </w:p>
    <w:p w14:paraId="7797622F" w14:textId="77777777" w:rsidR="00AA5E52" w:rsidRPr="00137B03" w:rsidRDefault="00AA5E52" w:rsidP="00C93CBB">
      <w:pPr>
        <w:pStyle w:val="phlistitemized2"/>
      </w:pPr>
      <w:r w:rsidRPr="00137B03">
        <w:t>Microsoft Windows XP;</w:t>
      </w:r>
    </w:p>
    <w:p w14:paraId="059EA6C7" w14:textId="77777777" w:rsidR="00AA5E52" w:rsidRPr="00137B03" w:rsidRDefault="00AA5E52" w:rsidP="00C93CBB">
      <w:pPr>
        <w:pStyle w:val="phlistitemized2"/>
      </w:pPr>
      <w:r w:rsidRPr="00137B03">
        <w:t>Microsoft Windows 7;</w:t>
      </w:r>
    </w:p>
    <w:p w14:paraId="3270E3F4" w14:textId="77777777" w:rsidR="00AA5E52" w:rsidRPr="00137B03" w:rsidRDefault="00AA5E52" w:rsidP="00C93CBB">
      <w:pPr>
        <w:pStyle w:val="phlistitemized2"/>
      </w:pPr>
      <w:r w:rsidRPr="00137B03">
        <w:t>Microsoft Windows 8;</w:t>
      </w:r>
    </w:p>
    <w:p w14:paraId="14D9EEBA" w14:textId="77777777" w:rsidR="0091623C" w:rsidRDefault="00AA5E52" w:rsidP="00C93CBB">
      <w:pPr>
        <w:pStyle w:val="phlistitemized2"/>
      </w:pPr>
      <w:r w:rsidRPr="00137B03">
        <w:t>Microsoft Windows 10;</w:t>
      </w:r>
    </w:p>
    <w:p w14:paraId="21279BEF" w14:textId="1DA66E15" w:rsidR="00AA5E52" w:rsidRPr="00137B03" w:rsidRDefault="00AA5E52" w:rsidP="00C93CBB">
      <w:pPr>
        <w:pStyle w:val="phlistitemized2"/>
      </w:pPr>
      <w:r w:rsidRPr="00137B03">
        <w:t>Unix-подобные системы.</w:t>
      </w:r>
    </w:p>
    <w:p w14:paraId="3FA2CFC9" w14:textId="033B951E" w:rsidR="004978A4" w:rsidRPr="00137B03" w:rsidRDefault="00AA5E52" w:rsidP="0091623C">
      <w:pPr>
        <w:pStyle w:val="phnormal"/>
      </w:pPr>
      <w:r w:rsidRPr="00137B03">
        <w:t>Персональный компьютер должен быть подключен к сети Интернет со скоростью передачи данных не менее 1 Мбит/с.</w:t>
      </w:r>
    </w:p>
    <w:p w14:paraId="5ECC52B7" w14:textId="2160AC7E" w:rsidR="000C31F8" w:rsidRPr="00903DE2" w:rsidRDefault="00276250" w:rsidP="000C31F8">
      <w:pPr>
        <w:pStyle w:val="13"/>
      </w:pPr>
      <w:bookmarkStart w:id="66" w:name="_Toc49949683"/>
      <w:bookmarkEnd w:id="65"/>
      <w:r w:rsidRPr="00903DE2">
        <w:lastRenderedPageBreak/>
        <w:t xml:space="preserve">Подготовка к работе в </w:t>
      </w:r>
      <w:r w:rsidR="00ED511D" w:rsidRPr="00903DE2">
        <w:t>С</w:t>
      </w:r>
      <w:r w:rsidRPr="00903DE2">
        <w:t>истеме</w:t>
      </w:r>
      <w:bookmarkEnd w:id="66"/>
    </w:p>
    <w:p w14:paraId="7615D5B3" w14:textId="38C7D9DA" w:rsidR="00540578" w:rsidRDefault="0017025E" w:rsidP="00750D8E">
      <w:pPr>
        <w:pStyle w:val="phnormal"/>
      </w:pPr>
      <w:bookmarkStart w:id="67" w:name="_Toc521340521"/>
      <w:r>
        <w:t>Порядок подготовки к работе в С</w:t>
      </w:r>
      <w:r w:rsidR="00540578" w:rsidRPr="0017025E">
        <w:t xml:space="preserve">истеме описан в документе </w:t>
      </w:r>
      <w:r w:rsidRPr="0017025E">
        <w:t>«</w:t>
      </w:r>
      <w:r w:rsidR="00540578" w:rsidRPr="0017025E">
        <w:t>Руководство пользователя</w:t>
      </w:r>
      <w:r w:rsidRPr="0017025E">
        <w:t xml:space="preserve"> ТОР КНД.РД.И3.02.4»</w:t>
      </w:r>
      <w:r w:rsidR="00540578" w:rsidRPr="0017025E">
        <w:t>.</w:t>
      </w:r>
    </w:p>
    <w:p w14:paraId="0E610FE9" w14:textId="233322E8" w:rsidR="00970183" w:rsidRDefault="00DA356A" w:rsidP="00970183">
      <w:pPr>
        <w:pStyle w:val="20"/>
        <w:rPr>
          <w:szCs w:val="24"/>
        </w:rPr>
      </w:pPr>
      <w:bookmarkStart w:id="68" w:name="_Toc49949684"/>
      <w:bookmarkEnd w:id="67"/>
      <w:r>
        <w:rPr>
          <w:szCs w:val="24"/>
        </w:rPr>
        <w:t xml:space="preserve">Переход к разделу </w:t>
      </w:r>
      <w:r w:rsidR="00540578">
        <w:rPr>
          <w:szCs w:val="24"/>
        </w:rPr>
        <w:t>к личному кабинету</w:t>
      </w:r>
      <w:bookmarkEnd w:id="68"/>
    </w:p>
    <w:p w14:paraId="07A819E9" w14:textId="671609DA" w:rsidR="0091623C" w:rsidRPr="0091623C" w:rsidRDefault="00355C32" w:rsidP="0091623C">
      <w:pPr>
        <w:pStyle w:val="phnormal"/>
      </w:pPr>
      <w:r>
        <w:t>Для перехода к личному кабинету необходимо выбрать раздел «Кабинет администратора КНО» (</w:t>
      </w:r>
      <w:r>
        <w:fldChar w:fldCharType="begin"/>
      </w:r>
      <w:r>
        <w:instrText xml:space="preserve"> REF _Ref40006796 \h </w:instrText>
      </w:r>
      <w:r>
        <w:fldChar w:fldCharType="separate"/>
      </w:r>
      <w:r w:rsidR="00CE3554">
        <w:t xml:space="preserve">Рисунок </w:t>
      </w:r>
      <w:r w:rsidR="00CE3554">
        <w:rPr>
          <w:noProof/>
        </w:rPr>
        <w:t>1</w:t>
      </w:r>
      <w:r>
        <w:fldChar w:fldCharType="end"/>
      </w:r>
      <w:r>
        <w:t>).</w:t>
      </w:r>
    </w:p>
    <w:p w14:paraId="742A9302" w14:textId="12903ACF" w:rsidR="00DD1C31" w:rsidRPr="00137B03" w:rsidRDefault="00AC596D" w:rsidP="00355C32">
      <w:pPr>
        <w:pStyle w:val="phfigure0"/>
      </w:pPr>
      <w:r>
        <w:rPr>
          <w:noProof/>
        </w:rPr>
        <w:drawing>
          <wp:inline distT="0" distB="0" distL="0" distR="0" wp14:anchorId="422CC44E" wp14:editId="2B4BECED">
            <wp:extent cx="1809750" cy="156124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5845" cy="156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9CDA" w14:textId="6BB9C8FE" w:rsidR="00DD1C31" w:rsidRPr="00137B03" w:rsidRDefault="00355C32" w:rsidP="00355C32">
      <w:pPr>
        <w:pStyle w:val="phfiguretitle"/>
      </w:pPr>
      <w:bookmarkStart w:id="69" w:name="_Ref40006796"/>
      <w:r>
        <w:t xml:space="preserve">Рисунок </w:t>
      </w:r>
      <w:r w:rsidR="006E37BD">
        <w:rPr>
          <w:noProof/>
        </w:rPr>
        <w:fldChar w:fldCharType="begin"/>
      </w:r>
      <w:r w:rsidR="006E37BD">
        <w:rPr>
          <w:noProof/>
        </w:rPr>
        <w:instrText xml:space="preserve"> SEQ Рисунок \* ARABIC </w:instrText>
      </w:r>
      <w:r w:rsidR="006E37BD">
        <w:rPr>
          <w:noProof/>
        </w:rPr>
        <w:fldChar w:fldCharType="separate"/>
      </w:r>
      <w:r w:rsidR="00CE3554">
        <w:rPr>
          <w:noProof/>
        </w:rPr>
        <w:t>1</w:t>
      </w:r>
      <w:r w:rsidR="006E37BD">
        <w:rPr>
          <w:noProof/>
        </w:rPr>
        <w:fldChar w:fldCharType="end"/>
      </w:r>
      <w:bookmarkEnd w:id="69"/>
      <w:r w:rsidR="0091623C">
        <w:rPr>
          <w:noProof/>
        </w:rPr>
        <w:t xml:space="preserve"> – </w:t>
      </w:r>
      <w:r w:rsidR="00DD1C31" w:rsidRPr="00137B03">
        <w:t xml:space="preserve">Выбор </w:t>
      </w:r>
      <w:r w:rsidR="00DA356A">
        <w:t>раздела</w:t>
      </w:r>
      <w:r w:rsidR="00DD1C31" w:rsidRPr="00137B03">
        <w:t xml:space="preserve"> для работы</w:t>
      </w:r>
    </w:p>
    <w:p w14:paraId="0604E79B" w14:textId="4CE13489" w:rsidR="00434EE3" w:rsidRDefault="00DD1C31" w:rsidP="00434EE3">
      <w:pPr>
        <w:pStyle w:val="phnormal"/>
      </w:pPr>
      <w:r w:rsidRPr="00137B03">
        <w:t>После авторизации пользовател</w:t>
      </w:r>
      <w:r w:rsidR="00E369F3" w:rsidRPr="00137B03">
        <w:t>ь переходит н</w:t>
      </w:r>
      <w:r w:rsidR="00DA356A">
        <w:t xml:space="preserve">а </w:t>
      </w:r>
      <w:r w:rsidR="00E369F3" w:rsidRPr="00137B03">
        <w:t>рабочий стол</w:t>
      </w:r>
      <w:r w:rsidR="00804D6E">
        <w:t>, на котором расположен «</w:t>
      </w:r>
      <w:r w:rsidR="00434EE3">
        <w:t>Блок пользователя» и рабочая область с выбором разделов:</w:t>
      </w:r>
    </w:p>
    <w:p w14:paraId="20109AB1" w14:textId="02AAB2C3" w:rsidR="00DD1C31" w:rsidRPr="00137B03" w:rsidRDefault="00DD1C31" w:rsidP="00434EE3">
      <w:pPr>
        <w:pStyle w:val="phlistitemized1"/>
      </w:pPr>
      <w:r w:rsidRPr="00137B03">
        <w:t>Раздел «</w:t>
      </w:r>
      <w:r w:rsidR="00010E9B">
        <w:t>Настройки</w:t>
      </w:r>
      <w:r w:rsidR="00DA356A">
        <w:t xml:space="preserve"> </w:t>
      </w:r>
      <w:r w:rsidR="00010E9B">
        <w:t>КНО</w:t>
      </w:r>
      <w:r w:rsidRPr="00137B03">
        <w:t>»</w:t>
      </w:r>
      <w:r w:rsidR="00ED511D" w:rsidRPr="00137B03">
        <w:t>;</w:t>
      </w:r>
    </w:p>
    <w:p w14:paraId="380B28A1" w14:textId="1507032D" w:rsidR="00DD1C31" w:rsidRPr="00137B03" w:rsidRDefault="00DD1C31" w:rsidP="00ED511D">
      <w:pPr>
        <w:pStyle w:val="phlistitemized1"/>
      </w:pPr>
      <w:r w:rsidRPr="00137B03">
        <w:t>Раздел «</w:t>
      </w:r>
      <w:r w:rsidR="00010E9B">
        <w:t>Пользователи</w:t>
      </w:r>
      <w:r w:rsidRPr="00137B03">
        <w:t>»</w:t>
      </w:r>
      <w:r w:rsidR="00ED511D" w:rsidRPr="00137B03">
        <w:t>;</w:t>
      </w:r>
    </w:p>
    <w:p w14:paraId="1F228866" w14:textId="5D07B42D" w:rsidR="00DD1C31" w:rsidRPr="00137B03" w:rsidRDefault="00DD1C31" w:rsidP="00ED511D">
      <w:pPr>
        <w:pStyle w:val="phlistitemized1"/>
      </w:pPr>
      <w:r w:rsidRPr="00137B03">
        <w:t>Раздел «</w:t>
      </w:r>
      <w:r w:rsidR="00010E9B">
        <w:t>Роли</w:t>
      </w:r>
      <w:r w:rsidRPr="00137B03">
        <w:t>»</w:t>
      </w:r>
      <w:r w:rsidR="00ED511D" w:rsidRPr="00137B03">
        <w:t>;</w:t>
      </w:r>
    </w:p>
    <w:p w14:paraId="7CBD8FC4" w14:textId="77777777" w:rsidR="00AC596D" w:rsidRDefault="00E369F3" w:rsidP="00B72759">
      <w:pPr>
        <w:pStyle w:val="phlistitemized1"/>
      </w:pPr>
      <w:r w:rsidRPr="00137B03">
        <w:t>Раздел «</w:t>
      </w:r>
      <w:r w:rsidR="00010E9B">
        <w:t>Запросы</w:t>
      </w:r>
      <w:r w:rsidRPr="00137B03">
        <w:t>»</w:t>
      </w:r>
      <w:r w:rsidR="00AC596D">
        <w:t>;</w:t>
      </w:r>
    </w:p>
    <w:p w14:paraId="42FB1625" w14:textId="2C983CE0" w:rsidR="00B72759" w:rsidRDefault="00AC596D" w:rsidP="00B72759">
      <w:pPr>
        <w:pStyle w:val="phlistitemized1"/>
      </w:pPr>
      <w:r>
        <w:t>Раздел «Настройки сообщений»</w:t>
      </w:r>
      <w:r w:rsidR="00010E9B">
        <w:t>.</w:t>
      </w:r>
      <w:bookmarkStart w:id="70" w:name="_Регистрация_пациента"/>
      <w:bookmarkStart w:id="71" w:name="_Toc27670094"/>
      <w:bookmarkEnd w:id="8"/>
      <w:bookmarkEnd w:id="70"/>
    </w:p>
    <w:p w14:paraId="19A1B676" w14:textId="707E93DA" w:rsidR="00DF0EE4" w:rsidRPr="00B72759" w:rsidRDefault="00DF0EE4" w:rsidP="00B72759">
      <w:pPr>
        <w:pStyle w:val="13"/>
      </w:pPr>
      <w:bookmarkStart w:id="72" w:name="_Toc49949685"/>
      <w:r w:rsidRPr="00B72759">
        <w:lastRenderedPageBreak/>
        <w:t>Описание операций</w:t>
      </w:r>
      <w:bookmarkEnd w:id="72"/>
    </w:p>
    <w:p w14:paraId="233F2BFE" w14:textId="77777777" w:rsidR="00AC596D" w:rsidRPr="003602D5" w:rsidRDefault="00AC596D" w:rsidP="00AC596D">
      <w:pPr>
        <w:pStyle w:val="20"/>
        <w:rPr>
          <w:szCs w:val="24"/>
        </w:rPr>
      </w:pPr>
      <w:bookmarkStart w:id="73" w:name="_Toc39656073"/>
      <w:bookmarkStart w:id="74" w:name="_Toc49892002"/>
      <w:bookmarkStart w:id="75" w:name="_Toc49949686"/>
      <w:bookmarkStart w:id="76" w:name="_Toc39092051"/>
      <w:r w:rsidRPr="003602D5">
        <w:rPr>
          <w:szCs w:val="24"/>
        </w:rPr>
        <w:t>Настройка параметров контрольно-надзорного органа</w:t>
      </w:r>
      <w:bookmarkEnd w:id="73"/>
      <w:bookmarkEnd w:id="74"/>
      <w:bookmarkEnd w:id="75"/>
    </w:p>
    <w:p w14:paraId="4987757B" w14:textId="5CE30FFE" w:rsidR="00AC596D" w:rsidRDefault="00AC596D" w:rsidP="00AC596D">
      <w:pPr>
        <w:pStyle w:val="phnormal"/>
      </w:pPr>
      <w:r w:rsidRPr="001624E4">
        <w:t xml:space="preserve">Для настройки параметров контрольно-надзорного органа необходимо перейти в раздел </w:t>
      </w:r>
      <w:r>
        <w:t>«</w:t>
      </w:r>
      <w:r w:rsidRPr="001624E4">
        <w:t>Настройки КНО</w:t>
      </w:r>
      <w:r>
        <w:t>»</w:t>
      </w:r>
      <w:r w:rsidRPr="001624E4">
        <w:t xml:space="preserve"> Кабинета </w:t>
      </w:r>
      <w:r w:rsidR="00E84A29">
        <w:t>администратора</w:t>
      </w:r>
      <w:r w:rsidRPr="001624E4">
        <w:t xml:space="preserve"> КНО</w:t>
      </w:r>
      <w:r>
        <w:t xml:space="preserve"> (</w:t>
      </w:r>
      <w:r>
        <w:fldChar w:fldCharType="begin"/>
      </w:r>
      <w:r>
        <w:instrText xml:space="preserve"> REF _Ref40026159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>
        <w:t>)</w:t>
      </w:r>
      <w:r w:rsidRPr="001624E4">
        <w:t>.</w:t>
      </w:r>
      <w:r>
        <w:t xml:space="preserve"> При входе в Кабинет </w:t>
      </w:r>
      <w:r w:rsidR="00E84A29">
        <w:t>администратора</w:t>
      </w:r>
      <w:r>
        <w:t xml:space="preserve"> он открывается автоматически.</w:t>
      </w:r>
    </w:p>
    <w:p w14:paraId="0DE97D09" w14:textId="77777777" w:rsidR="00E84A29" w:rsidRDefault="00E84A29" w:rsidP="00AC596D">
      <w:pPr>
        <w:pStyle w:val="phnormal"/>
      </w:pPr>
    </w:p>
    <w:p w14:paraId="6CB2D117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12BF8238" wp14:editId="57F35BA2">
            <wp:extent cx="5943600" cy="2377440"/>
            <wp:effectExtent l="0" t="0" r="0" b="381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3E4B" w14:textId="77777777" w:rsidR="00AC596D" w:rsidRPr="001624E4" w:rsidRDefault="00AC596D" w:rsidP="00AC596D">
      <w:pPr>
        <w:pStyle w:val="phfiguretitle"/>
      </w:pPr>
      <w:bookmarkStart w:id="77" w:name="_Ref4002615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bookmarkEnd w:id="77"/>
      <w:r>
        <w:t xml:space="preserve"> – Раздел «Настройки КНО»</w:t>
      </w:r>
    </w:p>
    <w:p w14:paraId="27BE7C1E" w14:textId="77777777" w:rsidR="00AC596D" w:rsidRPr="003602D5" w:rsidRDefault="00AC596D" w:rsidP="00AC596D">
      <w:pPr>
        <w:pStyle w:val="3"/>
        <w:rPr>
          <w:szCs w:val="24"/>
        </w:rPr>
      </w:pPr>
      <w:bookmarkStart w:id="78" w:name="_Toc39656074"/>
      <w:bookmarkStart w:id="79" w:name="_Toc49892003"/>
      <w:bookmarkStart w:id="80" w:name="_Toc49949687"/>
      <w:r w:rsidRPr="003602D5">
        <w:rPr>
          <w:szCs w:val="24"/>
        </w:rPr>
        <w:t>Редактирование данных контрольно-надзорного органа</w:t>
      </w:r>
      <w:bookmarkEnd w:id="78"/>
      <w:bookmarkEnd w:id="79"/>
      <w:bookmarkEnd w:id="80"/>
    </w:p>
    <w:p w14:paraId="51AC5F91" w14:textId="77777777" w:rsidR="00AC596D" w:rsidRDefault="00AC596D" w:rsidP="00AC596D">
      <w:pPr>
        <w:pStyle w:val="phnormal"/>
      </w:pPr>
      <w:r w:rsidRPr="00E64A6F">
        <w:t xml:space="preserve">Во вкладке </w:t>
      </w:r>
      <w:r>
        <w:t>«</w:t>
      </w:r>
      <w:r w:rsidRPr="00E64A6F">
        <w:t>Основные параметры</w:t>
      </w:r>
      <w:r>
        <w:t>»</w:t>
      </w:r>
      <w:r w:rsidRPr="00E64A6F">
        <w:t xml:space="preserve"> последовательно заполнить необходимые</w:t>
      </w:r>
      <w:r w:rsidRPr="00E031E1">
        <w:t xml:space="preserve"> поля:</w:t>
      </w:r>
    </w:p>
    <w:p w14:paraId="5CDB2141" w14:textId="77777777" w:rsidR="00AC596D" w:rsidRPr="00E64A6F" w:rsidRDefault="00AC596D" w:rsidP="00AC596D">
      <w:pPr>
        <w:pStyle w:val="phlistitemized1"/>
      </w:pPr>
      <w:r>
        <w:t>«</w:t>
      </w:r>
      <w:r w:rsidRPr="00E64A6F">
        <w:t>Наименование</w:t>
      </w:r>
      <w:r>
        <w:t>»</w:t>
      </w:r>
      <w:r w:rsidRPr="00E64A6F">
        <w:t xml:space="preserve"> – ручной ввод</w:t>
      </w:r>
      <w:r>
        <w:t xml:space="preserve"> полного наименования КНО</w:t>
      </w:r>
      <w:r w:rsidRPr="00E64A6F">
        <w:t>;</w:t>
      </w:r>
    </w:p>
    <w:p w14:paraId="5D97A3D0" w14:textId="77777777" w:rsidR="00AC596D" w:rsidRPr="00E64A6F" w:rsidRDefault="00AC596D" w:rsidP="00AC596D">
      <w:pPr>
        <w:pStyle w:val="phlistitemized1"/>
      </w:pPr>
      <w:r>
        <w:t>«</w:t>
      </w:r>
      <w:r w:rsidRPr="00E64A6F">
        <w:t>Краткое наименование</w:t>
      </w:r>
      <w:r>
        <w:t>»</w:t>
      </w:r>
      <w:r w:rsidRPr="00E64A6F">
        <w:t xml:space="preserve"> – ручной ввод</w:t>
      </w:r>
      <w:r>
        <w:t xml:space="preserve"> краткого наименования КНО</w:t>
      </w:r>
      <w:r w:rsidRPr="00E64A6F">
        <w:t>;</w:t>
      </w:r>
    </w:p>
    <w:p w14:paraId="1D743D4E" w14:textId="77777777" w:rsidR="00AC596D" w:rsidRPr="00E64A6F" w:rsidRDefault="00AC596D" w:rsidP="00AC596D">
      <w:pPr>
        <w:pStyle w:val="phlistitemized1"/>
      </w:pPr>
      <w:r>
        <w:t>«</w:t>
      </w:r>
      <w:r w:rsidRPr="00E64A6F">
        <w:t>Идентификатор сегмента</w:t>
      </w:r>
      <w:r>
        <w:t>»</w:t>
      </w:r>
      <w:r w:rsidRPr="00E64A6F">
        <w:t xml:space="preserve"> – ручной ввод</w:t>
      </w:r>
      <w:r>
        <w:t xml:space="preserve"> (не обязательное поле)</w:t>
      </w:r>
      <w:r w:rsidRPr="00E64A6F">
        <w:t>;</w:t>
      </w:r>
    </w:p>
    <w:p w14:paraId="0F608B8B" w14:textId="77777777" w:rsidR="00AC596D" w:rsidRPr="00E64A6F" w:rsidRDefault="00AC596D" w:rsidP="00AC596D">
      <w:pPr>
        <w:pStyle w:val="phlistitemized1"/>
      </w:pPr>
      <w:r>
        <w:t>«</w:t>
      </w:r>
      <w:r w:rsidRPr="00E64A6F">
        <w:t>Является организацией для работы в системе</w:t>
      </w:r>
      <w:r>
        <w:t xml:space="preserve">» </w:t>
      </w:r>
      <w:r w:rsidRPr="00E64A6F">
        <w:t xml:space="preserve">– </w:t>
      </w:r>
      <w:r>
        <w:t>«флажок» должен быть обязательно установлен для действующих КНО;</w:t>
      </w:r>
    </w:p>
    <w:p w14:paraId="05D5FB70" w14:textId="77777777" w:rsidR="00AC596D" w:rsidRPr="00E9179A" w:rsidRDefault="00AC596D" w:rsidP="00AC596D">
      <w:pPr>
        <w:pStyle w:val="phlistitemized1"/>
      </w:pPr>
      <w:r>
        <w:t>«</w:t>
      </w:r>
      <w:r w:rsidRPr="00E64A6F">
        <w:t>Базовый адрес для адресных элементов дела</w:t>
      </w:r>
      <w:r>
        <w:t>»</w:t>
      </w:r>
      <w:r w:rsidRPr="00E64A6F">
        <w:t xml:space="preserve"> – </w:t>
      </w:r>
      <w:r>
        <w:t>заполняется с помощью</w:t>
      </w:r>
      <w:r w:rsidRPr="00E64A6F">
        <w:t xml:space="preserve"> справочника</w:t>
      </w:r>
      <w:r>
        <w:t xml:space="preserve"> ФИАС (см. </w:t>
      </w:r>
      <w:r>
        <w:fldChar w:fldCharType="begin"/>
      </w:r>
      <w:r>
        <w:instrText xml:space="preserve"> REF _Ref40026297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>
        <w:t>)</w:t>
      </w:r>
      <w:r w:rsidRPr="00E64A6F">
        <w:t>;</w:t>
      </w:r>
    </w:p>
    <w:p w14:paraId="7D1BA40B" w14:textId="77777777" w:rsidR="00AC596D" w:rsidRPr="00E64A6F" w:rsidRDefault="00AC596D" w:rsidP="00AC596D">
      <w:pPr>
        <w:pStyle w:val="phnormal"/>
      </w:pPr>
      <w:r w:rsidRPr="00E64A6F">
        <w:rPr>
          <w:b/>
        </w:rPr>
        <w:t>Примечание</w:t>
      </w:r>
      <w:r>
        <w:rPr>
          <w:b/>
        </w:rPr>
        <w:t xml:space="preserve"> –</w:t>
      </w:r>
      <w:r w:rsidRPr="00E64A6F">
        <w:t xml:space="preserve"> Для выбора адреса из справочника, необходимо нажать на кнопку </w:t>
      </w:r>
      <w:r>
        <w:t xml:space="preserve">с тремя точками (см. стрелку на </w:t>
      </w:r>
      <w:r>
        <w:fldChar w:fldCharType="begin"/>
      </w:r>
      <w:r>
        <w:instrText xml:space="preserve"> REF _Ref40026297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>
        <w:t>)</w:t>
      </w:r>
      <w:r w:rsidRPr="00E64A6F">
        <w:t>, для открытия блока детализации адреса, и последовательно выбрать все элементы адреса контрольно-надзорного органа.</w:t>
      </w:r>
    </w:p>
    <w:p w14:paraId="28712838" w14:textId="77777777" w:rsidR="00AC596D" w:rsidRDefault="00AC596D" w:rsidP="00AC596D">
      <w:pPr>
        <w:pStyle w:val="phfigure0"/>
      </w:pPr>
      <w:r w:rsidRPr="009C5D20">
        <w:rPr>
          <w:noProof/>
        </w:rPr>
        <w:lastRenderedPageBreak/>
        <w:drawing>
          <wp:inline distT="0" distB="0" distL="0" distR="0" wp14:anchorId="2E0F4605" wp14:editId="1AFE0470">
            <wp:extent cx="5940425" cy="24250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A751" w14:textId="77777777" w:rsidR="00AC596D" w:rsidRDefault="00AC596D" w:rsidP="00AC596D">
      <w:pPr>
        <w:pStyle w:val="phfiguretitle"/>
        <w:rPr>
          <w:szCs w:val="24"/>
        </w:rPr>
      </w:pPr>
      <w:bookmarkStart w:id="81" w:name="_Ref4002629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bookmarkEnd w:id="81"/>
      <w:r>
        <w:t xml:space="preserve"> – Поле «</w:t>
      </w:r>
      <w:r w:rsidRPr="00E64A6F">
        <w:t>Базовый адрес для адресных элементов дела</w:t>
      </w:r>
      <w:r>
        <w:t>»</w:t>
      </w:r>
    </w:p>
    <w:p w14:paraId="37BF8007" w14:textId="77777777" w:rsidR="00AC596D" w:rsidRDefault="00AC596D" w:rsidP="00AC596D">
      <w:pPr>
        <w:pStyle w:val="phlistitemized1"/>
      </w:pPr>
      <w:r>
        <w:t>«Организация» в ФРГУ – необходимо выбрать код КНО в ФРГУ из справочника для корректной отправки планов проверок и проверок во ФГИС ЕРП;</w:t>
      </w:r>
    </w:p>
    <w:p w14:paraId="489F6FD3" w14:textId="77777777" w:rsidR="00AC596D" w:rsidRDefault="00AC596D" w:rsidP="00AC596D">
      <w:pPr>
        <w:pStyle w:val="phlistitemized1"/>
      </w:pPr>
      <w:r>
        <w:t>«Орган прокуратуры» - необходимо выбрать прокуратуру из справочника ФГИС ЕРП, с которой согласовывается план проверок;</w:t>
      </w:r>
    </w:p>
    <w:p w14:paraId="2791BEFB" w14:textId="1031F0C7" w:rsidR="00AC596D" w:rsidRDefault="00AC596D" w:rsidP="00AC596D">
      <w:pPr>
        <w:pStyle w:val="phlistitemized1"/>
      </w:pPr>
      <w:r>
        <w:t xml:space="preserve">«Территория» - </w:t>
      </w:r>
      <w:r w:rsidR="00043A93">
        <w:t>необходимо указать привязку к территориальному объекту (субъекту РФ или муниципалитету), это необходимо для корректной отправки данных во ФГИС ЕРП;</w:t>
      </w:r>
    </w:p>
    <w:p w14:paraId="1D58680C" w14:textId="77777777" w:rsidR="00AC596D" w:rsidRDefault="00AC596D" w:rsidP="00AC596D">
      <w:pPr>
        <w:pStyle w:val="phlistitemized1"/>
      </w:pPr>
      <w:r>
        <w:t>«Штатных единиц, всего», «Инспекторов, всего» и «Инспекторов, занято» - заполнятся вручную для расчёта соответствующих пунктов отчёта по форме № 1-контроль и показателей эффективности и результативности;</w:t>
      </w:r>
    </w:p>
    <w:p w14:paraId="639C4510" w14:textId="77777777" w:rsidR="00AC596D" w:rsidRPr="00575D19" w:rsidRDefault="00AC596D" w:rsidP="00AC596D">
      <w:pPr>
        <w:pStyle w:val="phnormal"/>
      </w:pPr>
      <w:r w:rsidRPr="00575D19">
        <w:t xml:space="preserve">Для сохранения внесенных данных необходимо нажать на кнопку </w:t>
      </w:r>
      <w:r>
        <w:t>«</w:t>
      </w:r>
      <w:r w:rsidRPr="00575D19">
        <w:t>Сохранить</w:t>
      </w:r>
      <w:r>
        <w:t>»</w:t>
      </w:r>
      <w:r w:rsidRPr="00BE2501">
        <w:t xml:space="preserve"> </w:t>
      </w:r>
      <w:r>
        <w:t xml:space="preserve">(см. выделенное на </w:t>
      </w:r>
      <w:r>
        <w:fldChar w:fldCharType="begin"/>
      </w:r>
      <w:r>
        <w:instrText xml:space="preserve"> REF _Ref40026297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>
        <w:t>).</w:t>
      </w:r>
    </w:p>
    <w:p w14:paraId="7D125332" w14:textId="77777777" w:rsidR="00AC596D" w:rsidRPr="003602D5" w:rsidRDefault="00AC596D" w:rsidP="00AC596D">
      <w:pPr>
        <w:pStyle w:val="3"/>
        <w:rPr>
          <w:szCs w:val="24"/>
        </w:rPr>
      </w:pPr>
      <w:bookmarkStart w:id="82" w:name="_Toc39656075"/>
      <w:bookmarkStart w:id="83" w:name="_Toc49892004"/>
      <w:bookmarkStart w:id="84" w:name="_Toc49949688"/>
      <w:r w:rsidRPr="003602D5">
        <w:rPr>
          <w:szCs w:val="24"/>
        </w:rPr>
        <w:t>Настройка видов контрольно-надзорной деятельности</w:t>
      </w:r>
      <w:bookmarkEnd w:id="82"/>
      <w:bookmarkEnd w:id="83"/>
      <w:bookmarkEnd w:id="84"/>
    </w:p>
    <w:p w14:paraId="430EA3F1" w14:textId="77777777" w:rsidR="00AC596D" w:rsidRDefault="00AC596D" w:rsidP="00AC596D">
      <w:pPr>
        <w:pStyle w:val="phnormal"/>
      </w:pPr>
      <w:r w:rsidRPr="00E64A6F">
        <w:t xml:space="preserve">Для настройки видов контрольно-надзорной деятельности и редактирования субъектов и объектов вида контрольно-надзорной деятельности необходимо перейти в раздел </w:t>
      </w:r>
      <w:r>
        <w:t>«</w:t>
      </w:r>
      <w:r w:rsidRPr="00E64A6F">
        <w:t>Виды КНД</w:t>
      </w:r>
      <w:r>
        <w:t xml:space="preserve">» (пункт 1 на </w:t>
      </w:r>
      <w:r>
        <w:fldChar w:fldCharType="begin"/>
      </w:r>
      <w:r>
        <w:instrText xml:space="preserve"> REF _Ref40026443 \h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fldChar w:fldCharType="end"/>
      </w:r>
      <w:r>
        <w:t>).</w:t>
      </w:r>
    </w:p>
    <w:p w14:paraId="23B43B48" w14:textId="77777777" w:rsidR="00AC596D" w:rsidRPr="00E64A6F" w:rsidRDefault="00AC596D" w:rsidP="00AC596D">
      <w:pPr>
        <w:pStyle w:val="phnormal"/>
      </w:pPr>
    </w:p>
    <w:p w14:paraId="5452EDC1" w14:textId="77777777" w:rsidR="00AC596D" w:rsidRDefault="00AC596D" w:rsidP="00AC596D">
      <w:pPr>
        <w:pStyle w:val="phfigure0"/>
      </w:pPr>
      <w:r>
        <w:rPr>
          <w:noProof/>
        </w:rPr>
        <w:lastRenderedPageBreak/>
        <w:drawing>
          <wp:inline distT="0" distB="0" distL="0" distR="0" wp14:anchorId="1DFCEF44" wp14:editId="0B73CE7C">
            <wp:extent cx="5924550" cy="28575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7F296" w14:textId="77777777" w:rsidR="00AC596D" w:rsidRDefault="00AC596D" w:rsidP="00AC596D">
      <w:pPr>
        <w:pStyle w:val="phfiguretitle"/>
        <w:rPr>
          <w:i/>
        </w:rPr>
      </w:pPr>
      <w:bookmarkStart w:id="85" w:name="_Ref4002644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bookmarkEnd w:id="85"/>
      <w:r>
        <w:t xml:space="preserve"> – </w:t>
      </w:r>
      <w:r w:rsidRPr="00E64A6F">
        <w:t xml:space="preserve">Раздел </w:t>
      </w:r>
      <w:r>
        <w:t>«</w:t>
      </w:r>
      <w:r w:rsidRPr="00E64A6F">
        <w:t>Виды КНД</w:t>
      </w:r>
      <w:r>
        <w:t>»</w:t>
      </w:r>
    </w:p>
    <w:p w14:paraId="70A2266D" w14:textId="77777777" w:rsidR="00AC596D" w:rsidRDefault="00AC596D" w:rsidP="00AC596D">
      <w:pPr>
        <w:pStyle w:val="phnormal"/>
      </w:pPr>
      <w:r w:rsidRPr="00E64A6F">
        <w:t xml:space="preserve">Для добавления вида контрольно-надзорной деятельности требуется нажать на кнопку </w:t>
      </w:r>
      <w:r>
        <w:t>«</w:t>
      </w:r>
      <w:r w:rsidRPr="00E64A6F">
        <w:t>Выбрать виды КНД</w:t>
      </w:r>
      <w:r>
        <w:t xml:space="preserve">» (пункт 2 на </w:t>
      </w:r>
      <w:r>
        <w:fldChar w:fldCharType="begin"/>
      </w:r>
      <w:r>
        <w:instrText xml:space="preserve"> REF _Ref40026443 \h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fldChar w:fldCharType="end"/>
      </w:r>
      <w:r>
        <w:t xml:space="preserve">). </w:t>
      </w:r>
      <w:r w:rsidRPr="00E64A6F">
        <w:t xml:space="preserve">Далее требуется выбрать необходимые виды контрольно-надзорной деятельности, проставив </w:t>
      </w:r>
      <w:r>
        <w:t>«флажок»</w:t>
      </w:r>
      <w:r w:rsidRPr="00E64A6F">
        <w:t xml:space="preserve">, и нажать на кнопку </w:t>
      </w:r>
      <w:r>
        <w:t>«</w:t>
      </w:r>
      <w:r w:rsidRPr="00E64A6F">
        <w:t>Вернуться к операции</w:t>
      </w:r>
      <w:r>
        <w:t xml:space="preserve">» (см. </w:t>
      </w:r>
      <w:r>
        <w:fldChar w:fldCharType="begin"/>
      </w:r>
      <w:r>
        <w:instrText xml:space="preserve"> REF _Ref40026572 \h </w:instrText>
      </w:r>
      <w:r>
        <w:fldChar w:fldCharType="separate"/>
      </w:r>
      <w:r>
        <w:t xml:space="preserve">Рисунок </w:t>
      </w:r>
      <w:r>
        <w:rPr>
          <w:noProof/>
        </w:rPr>
        <w:t>5</w:t>
      </w:r>
      <w:r>
        <w:fldChar w:fldCharType="end"/>
      </w:r>
      <w:r>
        <w:t>).</w:t>
      </w:r>
    </w:p>
    <w:p w14:paraId="17A91DCF" w14:textId="77777777" w:rsidR="00AC596D" w:rsidRPr="00E64A6F" w:rsidRDefault="00AC596D" w:rsidP="00AC596D">
      <w:pPr>
        <w:pStyle w:val="phnormal"/>
      </w:pPr>
    </w:p>
    <w:p w14:paraId="4DE94B91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74C52929" wp14:editId="4AC8F9FD">
            <wp:extent cx="5934075" cy="226695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4CA74" w14:textId="77777777" w:rsidR="00AC596D" w:rsidRDefault="00AC596D" w:rsidP="00AC596D">
      <w:pPr>
        <w:pStyle w:val="phfiguretitle"/>
      </w:pPr>
      <w:bookmarkStart w:id="86" w:name="_Ref4002657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bookmarkEnd w:id="86"/>
      <w:r>
        <w:t xml:space="preserve"> – Кнопка «</w:t>
      </w:r>
      <w:r w:rsidRPr="00E64A6F">
        <w:t>Вернуться к операции</w:t>
      </w:r>
      <w:r>
        <w:t>»</w:t>
      </w:r>
    </w:p>
    <w:p w14:paraId="74D77045" w14:textId="77777777" w:rsidR="00AC596D" w:rsidRDefault="00AC596D" w:rsidP="00AC596D">
      <w:pPr>
        <w:pStyle w:val="phnormal"/>
      </w:pPr>
      <w:r>
        <w:t xml:space="preserve">Рекомендуется выбирать виды </w:t>
      </w:r>
      <w:r w:rsidRPr="00E64A6F">
        <w:t>контрольно-надзорной деятельности</w:t>
      </w:r>
      <w:r>
        <w:t xml:space="preserve"> с точкой в названии на конце. Для региональных видов это коды от 1050 до примерно 1200. Данный справочник синхронизируется со справочником ФГИС ЕРП.</w:t>
      </w:r>
    </w:p>
    <w:p w14:paraId="07FB06BF" w14:textId="77777777" w:rsidR="00AC596D" w:rsidRDefault="00AC596D" w:rsidP="00AC596D">
      <w:pPr>
        <w:pStyle w:val="phnormal"/>
      </w:pPr>
      <w:r w:rsidRPr="00E64A6F">
        <w:t xml:space="preserve">Для удаления вида контрольно-надзорной деятельности </w:t>
      </w:r>
      <w:r>
        <w:t>необходимо</w:t>
      </w:r>
      <w:r w:rsidRPr="00E64A6F">
        <w:t xml:space="preserve"> нажать на кнопку </w:t>
      </w:r>
      <w:r>
        <w:t>«</w:t>
      </w:r>
      <w:r w:rsidRPr="00E64A6F">
        <w:t>Удалить</w:t>
      </w:r>
      <w:r>
        <w:t>»</w:t>
      </w:r>
      <w:r w:rsidRPr="00E64A6F">
        <w:t xml:space="preserve"> </w:t>
      </w:r>
      <w:r>
        <w:t xml:space="preserve">(пункт 3 на </w:t>
      </w:r>
      <w:r>
        <w:fldChar w:fldCharType="begin"/>
      </w:r>
      <w:r>
        <w:instrText xml:space="preserve"> REF _Ref40026443 \h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fldChar w:fldCharType="end"/>
      </w:r>
      <w:r>
        <w:t>).</w:t>
      </w:r>
    </w:p>
    <w:p w14:paraId="443E94A5" w14:textId="77777777" w:rsidR="00AC596D" w:rsidRPr="00FA2C8C" w:rsidRDefault="00AC596D" w:rsidP="00AC596D">
      <w:pPr>
        <w:pStyle w:val="phnormal"/>
      </w:pPr>
      <w:r w:rsidRPr="00FA2C8C">
        <w:lastRenderedPageBreak/>
        <w:t xml:space="preserve">Для сохранения внесенных данных необходимо нажать на кнопку </w:t>
      </w:r>
      <w:r>
        <w:t>«</w:t>
      </w:r>
      <w:r w:rsidRPr="00FA2C8C">
        <w:t>Сохранить</w:t>
      </w:r>
      <w:r>
        <w:t xml:space="preserve">» (пункт 4 на </w:t>
      </w:r>
      <w:r>
        <w:fldChar w:fldCharType="begin"/>
      </w:r>
      <w:r>
        <w:instrText xml:space="preserve"> REF _Ref40026443 \h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fldChar w:fldCharType="end"/>
      </w:r>
      <w:r>
        <w:t>).</w:t>
      </w:r>
    </w:p>
    <w:p w14:paraId="2FD94DD1" w14:textId="77777777" w:rsidR="00AC596D" w:rsidRDefault="00AC596D" w:rsidP="00AC596D">
      <w:pPr>
        <w:pStyle w:val="3"/>
      </w:pPr>
      <w:bookmarkStart w:id="87" w:name="_Ref49800369"/>
      <w:bookmarkStart w:id="88" w:name="_Toc49892005"/>
      <w:bookmarkStart w:id="89" w:name="_Toc49949689"/>
      <w:r>
        <w:t>Настройка видов объектов</w:t>
      </w:r>
      <w:bookmarkEnd w:id="87"/>
      <w:bookmarkEnd w:id="88"/>
      <w:bookmarkEnd w:id="89"/>
    </w:p>
    <w:p w14:paraId="3E8B1687" w14:textId="77777777" w:rsidR="00AC596D" w:rsidRPr="00FA2C8C" w:rsidRDefault="00AC596D" w:rsidP="00AC596D">
      <w:pPr>
        <w:pStyle w:val="phnormal"/>
      </w:pPr>
      <w:r w:rsidRPr="00FA2C8C">
        <w:t xml:space="preserve">Для настройки объектов вида контрольно-надзорной деятельности необходимо перейти во вкладку </w:t>
      </w:r>
      <w:r>
        <w:t>«</w:t>
      </w:r>
      <w:r w:rsidRPr="00FA2C8C">
        <w:t>Объекты</w:t>
      </w:r>
      <w:r>
        <w:t xml:space="preserve">» (пункт 1 на </w:t>
      </w:r>
      <w:r>
        <w:fldChar w:fldCharType="begin"/>
      </w:r>
      <w:r>
        <w:instrText xml:space="preserve"> REF _Ref40026697 \h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>
        <w:t>).</w:t>
      </w:r>
    </w:p>
    <w:p w14:paraId="78EC1D72" w14:textId="77777777" w:rsidR="00AC596D" w:rsidRDefault="00AC596D" w:rsidP="00AC596D">
      <w:pPr>
        <w:pStyle w:val="phnormal"/>
      </w:pPr>
      <w:r w:rsidRPr="00FA2C8C">
        <w:t xml:space="preserve">Для добавления объекта вида контрольно-надзорной деятельности необходимо нажать на кнопку </w:t>
      </w:r>
      <w:r>
        <w:t>«</w:t>
      </w:r>
      <w:r w:rsidRPr="00FA2C8C">
        <w:t>Добавить объект</w:t>
      </w:r>
      <w:r>
        <w:t>»</w:t>
      </w:r>
      <w:r w:rsidRPr="00FA2C8C">
        <w:t xml:space="preserve"> </w:t>
      </w:r>
      <w:r>
        <w:t xml:space="preserve">(пункт 2 на </w:t>
      </w:r>
      <w:r>
        <w:fldChar w:fldCharType="begin"/>
      </w:r>
      <w:r>
        <w:instrText xml:space="preserve"> REF _Ref40026697 \h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>
        <w:t>).</w:t>
      </w:r>
    </w:p>
    <w:p w14:paraId="1532878B" w14:textId="77777777" w:rsidR="00AC596D" w:rsidRPr="00FA2C8C" w:rsidRDefault="00AC596D" w:rsidP="00AC596D">
      <w:pPr>
        <w:pStyle w:val="phnormal"/>
      </w:pPr>
    </w:p>
    <w:p w14:paraId="4E868CFA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1B2B2E90" wp14:editId="62A60102">
            <wp:extent cx="5934075" cy="128587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B367A" w14:textId="77777777" w:rsidR="00AC596D" w:rsidRDefault="00AC596D" w:rsidP="00AC596D">
      <w:pPr>
        <w:pStyle w:val="phfiguretitle"/>
      </w:pPr>
      <w:bookmarkStart w:id="90" w:name="_Ref4002669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bookmarkEnd w:id="90"/>
      <w:r>
        <w:t xml:space="preserve"> – Вкладка «Объекты»</w:t>
      </w:r>
    </w:p>
    <w:p w14:paraId="66C5B01F" w14:textId="77777777" w:rsidR="00AC596D" w:rsidRDefault="00AC596D" w:rsidP="00AC596D">
      <w:pPr>
        <w:pStyle w:val="phnormal"/>
      </w:pPr>
      <w:r w:rsidRPr="00FA2C8C">
        <w:t xml:space="preserve">Далее требуется выбрать необходимые объекты, проставив </w:t>
      </w:r>
      <w:r>
        <w:t>«флажок»</w:t>
      </w:r>
      <w:r w:rsidRPr="00FA2C8C">
        <w:t xml:space="preserve">, и нажать на кнопку </w:t>
      </w:r>
      <w:r>
        <w:t>«</w:t>
      </w:r>
      <w:r w:rsidRPr="00FA2C8C">
        <w:t>Вернуться к операции</w:t>
      </w:r>
      <w:r>
        <w:t>» (</w:t>
      </w:r>
      <w:r>
        <w:fldChar w:fldCharType="begin"/>
      </w:r>
      <w:r>
        <w:instrText xml:space="preserve"> REF _Ref40026739 \h </w:instrText>
      </w:r>
      <w:r>
        <w:fldChar w:fldCharType="separate"/>
      </w:r>
      <w:r>
        <w:t xml:space="preserve">Рисунок </w:t>
      </w:r>
      <w:r>
        <w:rPr>
          <w:noProof/>
        </w:rPr>
        <w:t>7</w:t>
      </w:r>
      <w:r>
        <w:fldChar w:fldCharType="end"/>
      </w:r>
      <w:r>
        <w:t>).</w:t>
      </w:r>
    </w:p>
    <w:p w14:paraId="4902923E" w14:textId="77777777" w:rsidR="00AC596D" w:rsidRDefault="00AC596D" w:rsidP="00AC596D">
      <w:pPr>
        <w:pStyle w:val="phnormal"/>
      </w:pPr>
      <w:r>
        <w:t xml:space="preserve">Настройка расчёта риска для вида объекта осуществляется в соответствующих разделах (пункт 3 на </w:t>
      </w:r>
      <w:r>
        <w:fldChar w:fldCharType="begin"/>
      </w:r>
      <w:r>
        <w:instrText xml:space="preserve"> REF _Ref40026697 \h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>
        <w:t xml:space="preserve">). Для этого в системе должны быть загружены </w:t>
      </w:r>
      <w:r>
        <w:rPr>
          <w:lang w:val="en-US"/>
        </w:rPr>
        <w:t>BPMN</w:t>
      </w:r>
      <w:r w:rsidRPr="00312248">
        <w:t>-</w:t>
      </w:r>
      <w:r>
        <w:t>схемы расчёта риска.</w:t>
      </w:r>
    </w:p>
    <w:p w14:paraId="02B12D78" w14:textId="77777777" w:rsidR="00AC596D" w:rsidRDefault="00AC596D" w:rsidP="00AC596D">
      <w:pPr>
        <w:pStyle w:val="phnormal"/>
      </w:pPr>
      <w:r>
        <w:t>При нажатии на кнопку «Настроить» у поля «</w:t>
      </w:r>
      <w:r w:rsidRPr="00312248">
        <w:t>Для видов объектов не настроены дополнительные поля</w:t>
      </w:r>
      <w:r>
        <w:t xml:space="preserve">» откроется форма с дополнительными полями (см. </w:t>
      </w:r>
      <w:r>
        <w:fldChar w:fldCharType="begin"/>
      </w:r>
      <w:r>
        <w:instrText xml:space="preserve"> REF _Ref49799972 \h </w:instrText>
      </w:r>
      <w:r>
        <w:fldChar w:fldCharType="separate"/>
      </w:r>
      <w:r>
        <w:t xml:space="preserve">Рисунок </w:t>
      </w:r>
      <w:r>
        <w:rPr>
          <w:noProof/>
        </w:rPr>
        <w:t>8</w:t>
      </w:r>
      <w:r>
        <w:fldChar w:fldCharType="end"/>
      </w:r>
      <w:r>
        <w:t xml:space="preserve">), в которой с помощью кнопки «Настроить форму» можно открыть стандартный виджет для настройки дополнительных полей (см. </w:t>
      </w:r>
      <w:r>
        <w:fldChar w:fldCharType="begin"/>
      </w:r>
      <w:r>
        <w:instrText xml:space="preserve"> REF _Ref49799843 \h </w:instrText>
      </w:r>
      <w:r>
        <w:fldChar w:fldCharType="separate"/>
      </w:r>
      <w:r>
        <w:t xml:space="preserve">Рисунок </w:t>
      </w:r>
      <w:r>
        <w:rPr>
          <w:noProof/>
        </w:rPr>
        <w:t>9</w:t>
      </w:r>
      <w:r>
        <w:fldChar w:fldCharType="end"/>
      </w:r>
      <w:r>
        <w:t xml:space="preserve">). В нём можно переносить зону разметки и поля по типам полей. При переносе поля будет открываться форма для его настройки. Для настройки или переноса поля необходимо навести курсор на поле и появятся соответствующие иконки (пункт 1 на </w:t>
      </w:r>
      <w:r>
        <w:fldChar w:fldCharType="begin"/>
      </w:r>
      <w:r>
        <w:instrText xml:space="preserve"> REF _Ref49799843 \h </w:instrText>
      </w:r>
      <w:r>
        <w:fldChar w:fldCharType="separate"/>
      </w:r>
      <w:r>
        <w:t xml:space="preserve">Рисунок </w:t>
      </w:r>
      <w:r>
        <w:rPr>
          <w:noProof/>
        </w:rPr>
        <w:t>9</w:t>
      </w:r>
      <w:r>
        <w:fldChar w:fldCharType="end"/>
      </w:r>
      <w:r>
        <w:t xml:space="preserve">). Не забывайте сохранять внесённые изменения (пункт 2 на </w:t>
      </w:r>
      <w:r>
        <w:fldChar w:fldCharType="begin"/>
      </w:r>
      <w:r>
        <w:instrText xml:space="preserve"> REF _Ref49799843 \h </w:instrText>
      </w:r>
      <w:r>
        <w:fldChar w:fldCharType="separate"/>
      </w:r>
      <w:r>
        <w:t xml:space="preserve">Рисунок </w:t>
      </w:r>
      <w:r>
        <w:rPr>
          <w:noProof/>
        </w:rPr>
        <w:t>9</w:t>
      </w:r>
      <w:r>
        <w:fldChar w:fldCharType="end"/>
      </w:r>
      <w:r>
        <w:t>).</w:t>
      </w:r>
    </w:p>
    <w:p w14:paraId="6229F902" w14:textId="77777777" w:rsidR="00AC596D" w:rsidRDefault="00AC596D" w:rsidP="00AC596D">
      <w:pPr>
        <w:pStyle w:val="phnormal"/>
      </w:pPr>
      <w:r>
        <w:t xml:space="preserve">При нажатии на кнопку «Настроить» у поля «Применимые классы / категории риска» откроется окно для выбора категорий риска, к которым применим данный расчёт (см. </w:t>
      </w:r>
      <w:r>
        <w:fldChar w:fldCharType="begin"/>
      </w:r>
      <w:r>
        <w:instrText xml:space="preserve"> REF _Ref40026789 \h </w:instrText>
      </w:r>
      <w:r>
        <w:fldChar w:fldCharType="separate"/>
      </w:r>
      <w:r>
        <w:t xml:space="preserve">Рисунок </w:t>
      </w:r>
      <w:r>
        <w:rPr>
          <w:noProof/>
        </w:rPr>
        <w:t>10</w:t>
      </w:r>
      <w:r>
        <w:fldChar w:fldCharType="end"/>
      </w:r>
      <w:r>
        <w:t>).</w:t>
      </w:r>
    </w:p>
    <w:p w14:paraId="7F42A634" w14:textId="77777777" w:rsidR="00AC596D" w:rsidRDefault="00AC596D" w:rsidP="00AC596D">
      <w:pPr>
        <w:pStyle w:val="phnormal"/>
      </w:pPr>
      <w:r w:rsidRPr="00FA2C8C">
        <w:t xml:space="preserve">Для удаления </w:t>
      </w:r>
      <w:r>
        <w:t xml:space="preserve">вида </w:t>
      </w:r>
      <w:r w:rsidRPr="00FA2C8C">
        <w:t xml:space="preserve">объекта </w:t>
      </w:r>
      <w:r>
        <w:t>необходимо</w:t>
      </w:r>
      <w:r w:rsidRPr="00FA2C8C">
        <w:t xml:space="preserve"> нажать на кнопку </w:t>
      </w:r>
      <w:r>
        <w:t>«</w:t>
      </w:r>
      <w:r w:rsidRPr="00FA2C8C">
        <w:t>Удалить</w:t>
      </w:r>
      <w:r>
        <w:t xml:space="preserve">» (пункт 4 на </w:t>
      </w:r>
      <w:r>
        <w:fldChar w:fldCharType="begin"/>
      </w:r>
      <w:r>
        <w:instrText xml:space="preserve"> REF _Ref40026697 \h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>
        <w:t>).</w:t>
      </w:r>
    </w:p>
    <w:p w14:paraId="3AEF1FFD" w14:textId="77777777" w:rsidR="00AC596D" w:rsidRPr="00312248" w:rsidRDefault="00AC596D" w:rsidP="00AC596D">
      <w:pPr>
        <w:pStyle w:val="phnormal"/>
      </w:pPr>
    </w:p>
    <w:p w14:paraId="02AAF392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15819A7F" wp14:editId="2810BBC7">
            <wp:extent cx="5934075" cy="294322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EE687" w14:textId="77777777" w:rsidR="00AC596D" w:rsidRDefault="00AC596D" w:rsidP="00AC596D">
      <w:pPr>
        <w:pStyle w:val="phfiguretitle"/>
      </w:pPr>
      <w:bookmarkStart w:id="91" w:name="_Ref4002673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bookmarkEnd w:id="91"/>
      <w:r>
        <w:t xml:space="preserve"> – Кнопка «Вернуться к операции»</w:t>
      </w:r>
    </w:p>
    <w:p w14:paraId="34EEB59E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25007944" wp14:editId="1E38F37B">
            <wp:extent cx="5934075" cy="2495550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A4072" w14:textId="77777777" w:rsidR="00AC596D" w:rsidRDefault="00AC596D" w:rsidP="00AC596D">
      <w:pPr>
        <w:pStyle w:val="phfiguretitle"/>
      </w:pPr>
      <w:bookmarkStart w:id="92" w:name="_Ref4979997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bookmarkEnd w:id="92"/>
      <w:r>
        <w:t xml:space="preserve"> – Дополнительные поля для вида объекта</w:t>
      </w:r>
    </w:p>
    <w:p w14:paraId="38472B48" w14:textId="77777777" w:rsidR="00AC596D" w:rsidRPr="00312248" w:rsidRDefault="00AC596D" w:rsidP="00AC596D">
      <w:pPr>
        <w:pStyle w:val="phnormal"/>
      </w:pPr>
    </w:p>
    <w:p w14:paraId="1D544924" w14:textId="77777777" w:rsidR="00AC596D" w:rsidRDefault="00AC596D" w:rsidP="00AC596D">
      <w:pPr>
        <w:pStyle w:val="phfigure0"/>
      </w:pPr>
      <w:r>
        <w:rPr>
          <w:noProof/>
        </w:rPr>
        <w:lastRenderedPageBreak/>
        <w:drawing>
          <wp:inline distT="0" distB="0" distL="0" distR="0" wp14:anchorId="09E17DFE" wp14:editId="2AAB379E">
            <wp:extent cx="5934075" cy="287655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6B7B4" w14:textId="77777777" w:rsidR="00AC596D" w:rsidRDefault="00AC596D" w:rsidP="00AC596D">
      <w:pPr>
        <w:pStyle w:val="phfiguretitle"/>
      </w:pPr>
      <w:bookmarkStart w:id="93" w:name="_Ref4979984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bookmarkEnd w:id="93"/>
      <w:r>
        <w:t xml:space="preserve"> – Настройка дополнительных полей для вида объекта</w:t>
      </w:r>
    </w:p>
    <w:p w14:paraId="5C42551F" w14:textId="77777777" w:rsidR="00AC596D" w:rsidRPr="00312248" w:rsidRDefault="00AC596D" w:rsidP="00AC596D">
      <w:pPr>
        <w:pStyle w:val="phnormal"/>
      </w:pPr>
    </w:p>
    <w:p w14:paraId="77C87334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058160AC" wp14:editId="4F6669C5">
            <wp:extent cx="5934075" cy="2705100"/>
            <wp:effectExtent l="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9623" w14:textId="77777777" w:rsidR="00AC596D" w:rsidRDefault="00AC596D" w:rsidP="00AC596D">
      <w:pPr>
        <w:pStyle w:val="phfiguretitle"/>
      </w:pPr>
      <w:bookmarkStart w:id="94" w:name="_Ref4002678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bookmarkEnd w:id="94"/>
      <w:r>
        <w:t xml:space="preserve"> – Выбор категорий риска для расчёта</w:t>
      </w:r>
    </w:p>
    <w:p w14:paraId="5EA4AD7B" w14:textId="77777777" w:rsidR="00AC596D" w:rsidRPr="00FA2C8C" w:rsidRDefault="00AC596D" w:rsidP="00AC596D">
      <w:pPr>
        <w:pStyle w:val="phnormal"/>
      </w:pPr>
      <w:r w:rsidRPr="00FA2C8C">
        <w:t xml:space="preserve">Для сохранения внесенных данных необходимо нажать на кнопку </w:t>
      </w:r>
      <w:r>
        <w:t>«</w:t>
      </w:r>
      <w:r w:rsidRPr="00FA2C8C">
        <w:t>Сохранить</w:t>
      </w:r>
      <w:r>
        <w:t>» в левом верхнем углу экрана.</w:t>
      </w:r>
    </w:p>
    <w:p w14:paraId="6EA02FAE" w14:textId="77777777" w:rsidR="00AC596D" w:rsidRPr="003602D5" w:rsidRDefault="00AC596D" w:rsidP="00AC596D">
      <w:pPr>
        <w:pStyle w:val="3"/>
        <w:rPr>
          <w:szCs w:val="24"/>
        </w:rPr>
      </w:pPr>
      <w:bookmarkStart w:id="95" w:name="_Toc39656076"/>
      <w:bookmarkStart w:id="96" w:name="_Toc49892006"/>
      <w:bookmarkStart w:id="97" w:name="_Toc49949690"/>
      <w:r w:rsidRPr="003602D5">
        <w:rPr>
          <w:szCs w:val="24"/>
        </w:rPr>
        <w:t xml:space="preserve">Настройка </w:t>
      </w:r>
      <w:r>
        <w:rPr>
          <w:szCs w:val="24"/>
        </w:rPr>
        <w:t xml:space="preserve">типов </w:t>
      </w:r>
      <w:r w:rsidRPr="003602D5">
        <w:rPr>
          <w:szCs w:val="24"/>
        </w:rPr>
        <w:t>субъектов</w:t>
      </w:r>
      <w:bookmarkEnd w:id="95"/>
      <w:bookmarkEnd w:id="96"/>
      <w:bookmarkEnd w:id="97"/>
    </w:p>
    <w:p w14:paraId="12522AE9" w14:textId="77777777" w:rsidR="00AC596D" w:rsidRPr="00FA2C8C" w:rsidRDefault="00AC596D" w:rsidP="00AC596D">
      <w:pPr>
        <w:pStyle w:val="phnormal"/>
      </w:pPr>
      <w:r w:rsidRPr="00FA2C8C">
        <w:t xml:space="preserve">Для настройки субъектов вида контрольно-надзорной деятельности необходимо перейти во вкладку </w:t>
      </w:r>
      <w:r>
        <w:t>«</w:t>
      </w:r>
      <w:r w:rsidRPr="00FA2C8C">
        <w:t>Субъекты</w:t>
      </w:r>
      <w:r>
        <w:t>»</w:t>
      </w:r>
      <w:r w:rsidRPr="00FA2C8C">
        <w:t xml:space="preserve"> (</w:t>
      </w:r>
      <w:r>
        <w:t xml:space="preserve">см. </w:t>
      </w:r>
      <w:r>
        <w:fldChar w:fldCharType="begin"/>
      </w:r>
      <w:r>
        <w:instrText xml:space="preserve"> REF _Ref40026893 \h </w:instrText>
      </w:r>
      <w:r>
        <w:fldChar w:fldCharType="separate"/>
      </w:r>
      <w:r>
        <w:t xml:space="preserve">Рисунок </w:t>
      </w:r>
      <w:r>
        <w:rPr>
          <w:noProof/>
        </w:rPr>
        <w:t>11</w:t>
      </w:r>
      <w:r>
        <w:fldChar w:fldCharType="end"/>
      </w:r>
      <w:r w:rsidRPr="00FA2C8C">
        <w:t>)</w:t>
      </w:r>
      <w:r>
        <w:t>.</w:t>
      </w:r>
    </w:p>
    <w:p w14:paraId="7544FA7E" w14:textId="77777777" w:rsidR="00AC596D" w:rsidRDefault="00AC596D" w:rsidP="00AC596D">
      <w:pPr>
        <w:pStyle w:val="phfigure0"/>
      </w:pPr>
      <w:r>
        <w:rPr>
          <w:noProof/>
        </w:rPr>
        <w:lastRenderedPageBreak/>
        <w:drawing>
          <wp:inline distT="0" distB="0" distL="0" distR="0" wp14:anchorId="26F488C1" wp14:editId="0E2F13F5">
            <wp:extent cx="5934075" cy="2514600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AA968" w14:textId="77777777" w:rsidR="00AC596D" w:rsidRDefault="00AC596D" w:rsidP="00AC596D">
      <w:pPr>
        <w:pStyle w:val="phfiguretitle"/>
        <w:rPr>
          <w:i/>
          <w:szCs w:val="24"/>
        </w:rPr>
      </w:pPr>
      <w:bookmarkStart w:id="98" w:name="_Ref4002689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bookmarkEnd w:id="98"/>
      <w:r>
        <w:t xml:space="preserve"> – Вкладка «Субъекты»</w:t>
      </w:r>
    </w:p>
    <w:p w14:paraId="355201E1" w14:textId="77777777" w:rsidR="00AC596D" w:rsidRPr="00FA2C8C" w:rsidRDefault="00AC596D" w:rsidP="00AC596D">
      <w:pPr>
        <w:pStyle w:val="phnormal"/>
      </w:pPr>
      <w:r>
        <w:t xml:space="preserve">Работа с ней аналогична работе с объектами (см. пункт </w:t>
      </w:r>
      <w:r>
        <w:fldChar w:fldCharType="begin"/>
      </w:r>
      <w:r>
        <w:instrText xml:space="preserve"> REF _Ref49800369 \r \h </w:instrText>
      </w:r>
      <w:r>
        <w:fldChar w:fldCharType="separate"/>
      </w:r>
      <w:r>
        <w:t>3.1.3</w:t>
      </w:r>
      <w:r>
        <w:fldChar w:fldCharType="end"/>
      </w:r>
      <w:r>
        <w:t>)</w:t>
      </w:r>
      <w:r w:rsidRPr="00FA2C8C">
        <w:t xml:space="preserve">. </w:t>
      </w:r>
    </w:p>
    <w:p w14:paraId="261EDB66" w14:textId="77777777" w:rsidR="00AC596D" w:rsidRDefault="00AC596D" w:rsidP="00AC596D">
      <w:pPr>
        <w:pStyle w:val="3"/>
      </w:pPr>
      <w:bookmarkStart w:id="99" w:name="_Toc49892007"/>
      <w:bookmarkStart w:id="100" w:name="_Toc49949691"/>
      <w:r>
        <w:t>Настройка планов проверок</w:t>
      </w:r>
      <w:bookmarkEnd w:id="99"/>
      <w:bookmarkEnd w:id="100"/>
    </w:p>
    <w:p w14:paraId="08D3968C" w14:textId="77777777" w:rsidR="00AC596D" w:rsidRPr="00FA2C8C" w:rsidRDefault="00AC596D" w:rsidP="00AC596D">
      <w:pPr>
        <w:pStyle w:val="phnormal"/>
      </w:pPr>
      <w:r w:rsidRPr="00FA2C8C">
        <w:t xml:space="preserve">Для настройки </w:t>
      </w:r>
      <w:r>
        <w:t>планов проверок</w:t>
      </w:r>
      <w:r w:rsidRPr="00FA2C8C">
        <w:t xml:space="preserve"> необходимо перейти во вкладку </w:t>
      </w:r>
      <w:r>
        <w:t>«Настройки</w:t>
      </w:r>
      <w:r w:rsidRPr="00FA2C8C">
        <w:t xml:space="preserve"> </w:t>
      </w:r>
      <w:r>
        <w:t xml:space="preserve">планов» (см. </w:t>
      </w:r>
      <w:r>
        <w:fldChar w:fldCharType="begin"/>
      </w:r>
      <w:r>
        <w:instrText xml:space="preserve"> REF _Ref40026982 \h </w:instrText>
      </w:r>
      <w:r>
        <w:fldChar w:fldCharType="separate"/>
      </w:r>
      <w:r>
        <w:t xml:space="preserve">Рисунок </w:t>
      </w:r>
      <w:r>
        <w:rPr>
          <w:noProof/>
        </w:rPr>
        <w:t>12</w:t>
      </w:r>
      <w:r>
        <w:fldChar w:fldCharType="end"/>
      </w:r>
      <w:r>
        <w:t>).</w:t>
      </w:r>
    </w:p>
    <w:p w14:paraId="38433F11" w14:textId="77777777" w:rsidR="00AC596D" w:rsidRDefault="00AC596D" w:rsidP="00AC596D">
      <w:pPr>
        <w:pStyle w:val="phnormal"/>
      </w:pPr>
      <w:r>
        <w:t>Во вкладке «Общие данные» выбирается способ согласования плана – самостоятельно или через вышестоящий КНО.</w:t>
      </w:r>
    </w:p>
    <w:p w14:paraId="06D75096" w14:textId="77777777" w:rsidR="00AC596D" w:rsidRDefault="00AC596D" w:rsidP="00AC596D">
      <w:pPr>
        <w:pStyle w:val="phnormal"/>
      </w:pPr>
    </w:p>
    <w:p w14:paraId="0D3B4311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3F1D4830" wp14:editId="61673D64">
            <wp:extent cx="5934075" cy="1285875"/>
            <wp:effectExtent l="0" t="0" r="9525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89BF9" w14:textId="77777777" w:rsidR="00AC596D" w:rsidRDefault="00AC596D" w:rsidP="00AC596D">
      <w:pPr>
        <w:pStyle w:val="phfiguretitle"/>
        <w:rPr>
          <w:szCs w:val="24"/>
        </w:rPr>
      </w:pPr>
      <w:bookmarkStart w:id="101" w:name="_Ref4002698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bookmarkEnd w:id="101"/>
      <w:r>
        <w:t xml:space="preserve"> – Вкладка «Настройки планов»</w:t>
      </w:r>
    </w:p>
    <w:p w14:paraId="54D46D28" w14:textId="77777777" w:rsidR="00AC596D" w:rsidRDefault="00AC596D" w:rsidP="00AC596D">
      <w:pPr>
        <w:pStyle w:val="phnormal"/>
      </w:pPr>
      <w:r>
        <w:t xml:space="preserve">Во вкладках «Процесс первичного размещения» и «Процесс внесения изменений» указываются </w:t>
      </w:r>
      <w:r>
        <w:rPr>
          <w:lang w:val="en-US"/>
        </w:rPr>
        <w:t>BPMN</w:t>
      </w:r>
      <w:r w:rsidRPr="001F28BA">
        <w:t>-</w:t>
      </w:r>
      <w:r>
        <w:t xml:space="preserve">схемы соответствующих процессов (см. </w:t>
      </w:r>
      <w:r>
        <w:fldChar w:fldCharType="begin"/>
      </w:r>
      <w:r>
        <w:instrText xml:space="preserve"> REF _Ref49800711 \h </w:instrText>
      </w:r>
      <w:r>
        <w:fldChar w:fldCharType="separate"/>
      </w:r>
      <w:r>
        <w:t xml:space="preserve">Рисунок </w:t>
      </w:r>
      <w:r>
        <w:rPr>
          <w:noProof/>
        </w:rPr>
        <w:t>13</w:t>
      </w:r>
      <w:r>
        <w:fldChar w:fldCharType="end"/>
      </w:r>
      <w:r>
        <w:t>).</w:t>
      </w:r>
    </w:p>
    <w:p w14:paraId="746C7F3B" w14:textId="77777777" w:rsidR="00AC596D" w:rsidRDefault="00AC596D" w:rsidP="00AC596D">
      <w:pPr>
        <w:pStyle w:val="phnormal"/>
      </w:pPr>
      <w:r>
        <w:t xml:space="preserve">С помощью кнопки «Выбрать процесс» можно выбрать процесс из библиотеки процессов (см. </w:t>
      </w:r>
      <w:r>
        <w:fldChar w:fldCharType="begin"/>
      </w:r>
      <w:r>
        <w:instrText xml:space="preserve"> REF _Ref49801079 \h </w:instrText>
      </w:r>
      <w:r>
        <w:fldChar w:fldCharType="separate"/>
      </w:r>
      <w:r>
        <w:t xml:space="preserve">Рисунок </w:t>
      </w:r>
      <w:r>
        <w:rPr>
          <w:noProof/>
        </w:rPr>
        <w:t>14</w:t>
      </w:r>
      <w:r>
        <w:fldChar w:fldCharType="end"/>
      </w:r>
      <w:r>
        <w:t>).</w:t>
      </w:r>
    </w:p>
    <w:p w14:paraId="0159E343" w14:textId="77777777" w:rsidR="00AC596D" w:rsidRDefault="00AC596D" w:rsidP="00AC596D">
      <w:pPr>
        <w:pStyle w:val="phnormal"/>
      </w:pPr>
      <w:r>
        <w:t xml:space="preserve">С помощью кнопки «Добавить новый процесс» можно добавить </w:t>
      </w:r>
      <w:r>
        <w:rPr>
          <w:lang w:val="en-US"/>
        </w:rPr>
        <w:t>BPMN</w:t>
      </w:r>
      <w:r w:rsidRPr="001F28BA">
        <w:t>-</w:t>
      </w:r>
      <w:r>
        <w:t xml:space="preserve">схему, разработанную средствами </w:t>
      </w:r>
      <w:r>
        <w:rPr>
          <w:lang w:val="en-US"/>
        </w:rPr>
        <w:t>Camunda</w:t>
      </w:r>
      <w:r>
        <w:t xml:space="preserve"> или аналогичного программного обеспечения</w:t>
      </w:r>
      <w:r w:rsidRPr="001F28BA">
        <w:t>.</w:t>
      </w:r>
    </w:p>
    <w:p w14:paraId="7070394F" w14:textId="77777777" w:rsidR="00AC596D" w:rsidRDefault="00AC596D" w:rsidP="00AC596D">
      <w:pPr>
        <w:pStyle w:val="phnormal"/>
      </w:pPr>
      <w:r>
        <w:lastRenderedPageBreak/>
        <w:t xml:space="preserve">Если у процесса есть подпроцессы, их необходимо раскрыть (пункт 1 на </w:t>
      </w:r>
      <w:r>
        <w:fldChar w:fldCharType="begin"/>
      </w:r>
      <w:r>
        <w:instrText xml:space="preserve"> REF _Ref49801234 \h </w:instrText>
      </w:r>
      <w:r>
        <w:fldChar w:fldCharType="separate"/>
      </w:r>
      <w:r>
        <w:t xml:space="preserve">Рисунок </w:t>
      </w:r>
      <w:r>
        <w:rPr>
          <w:noProof/>
        </w:rPr>
        <w:t>15</w:t>
      </w:r>
      <w:r>
        <w:fldChar w:fldCharType="end"/>
      </w:r>
      <w:r>
        <w:t xml:space="preserve">), после чего выбрать из библиотеки процессов или добавить созданный (пункт 2 на </w:t>
      </w:r>
      <w:r>
        <w:fldChar w:fldCharType="begin"/>
      </w:r>
      <w:r>
        <w:instrText xml:space="preserve"> REF _Ref49801234 \h </w:instrText>
      </w:r>
      <w:r>
        <w:fldChar w:fldCharType="separate"/>
      </w:r>
      <w:r>
        <w:t xml:space="preserve">Рисунок </w:t>
      </w:r>
      <w:r>
        <w:rPr>
          <w:noProof/>
        </w:rPr>
        <w:t>15</w:t>
      </w:r>
      <w:r>
        <w:fldChar w:fldCharType="end"/>
      </w:r>
      <w:r>
        <w:t>).</w:t>
      </w:r>
    </w:p>
    <w:p w14:paraId="1C537FD7" w14:textId="77777777" w:rsidR="00AC596D" w:rsidRDefault="00AC596D" w:rsidP="00AC596D">
      <w:pPr>
        <w:pStyle w:val="phnormal"/>
      </w:pPr>
      <w:r>
        <w:t xml:space="preserve">Удалить добавленный процесс можно с помощью соответствующей кнопки - пункт 3 на </w:t>
      </w:r>
      <w:r>
        <w:fldChar w:fldCharType="begin"/>
      </w:r>
      <w:r>
        <w:instrText xml:space="preserve"> REF _Ref49801234 \h </w:instrText>
      </w:r>
      <w:r>
        <w:fldChar w:fldCharType="separate"/>
      </w:r>
      <w:r>
        <w:t xml:space="preserve">Рисунок </w:t>
      </w:r>
      <w:r>
        <w:rPr>
          <w:noProof/>
        </w:rPr>
        <w:t>15</w:t>
      </w:r>
      <w:r>
        <w:fldChar w:fldCharType="end"/>
      </w:r>
      <w:r>
        <w:t>.</w:t>
      </w:r>
    </w:p>
    <w:p w14:paraId="4A5C2EF3" w14:textId="77777777" w:rsidR="00AC596D" w:rsidRDefault="00AC596D" w:rsidP="00AC596D">
      <w:pPr>
        <w:pStyle w:val="phnormal"/>
      </w:pPr>
      <w:r>
        <w:t xml:space="preserve">Необходимо выгрузить процесс для работы с планом проверок - пункт 4 на </w:t>
      </w:r>
      <w:r>
        <w:fldChar w:fldCharType="begin"/>
      </w:r>
      <w:r>
        <w:instrText xml:space="preserve"> REF _Ref49801234 \h </w:instrText>
      </w:r>
      <w:r>
        <w:fldChar w:fldCharType="separate"/>
      </w:r>
      <w:r>
        <w:t xml:space="preserve">Рисунок </w:t>
      </w:r>
      <w:r>
        <w:rPr>
          <w:noProof/>
        </w:rPr>
        <w:t>15</w:t>
      </w:r>
      <w:r>
        <w:fldChar w:fldCharType="end"/>
      </w:r>
      <w:r>
        <w:t>.</w:t>
      </w:r>
    </w:p>
    <w:p w14:paraId="4D8203EE" w14:textId="77777777" w:rsidR="00AC596D" w:rsidRPr="001F28BA" w:rsidRDefault="00AC596D" w:rsidP="00AC596D">
      <w:pPr>
        <w:pStyle w:val="phnormal"/>
      </w:pPr>
    </w:p>
    <w:p w14:paraId="0FDDB1A2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50AB0B01" wp14:editId="4CD211DC">
            <wp:extent cx="5934075" cy="1285875"/>
            <wp:effectExtent l="0" t="0" r="9525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4441B" w14:textId="77777777" w:rsidR="00AC596D" w:rsidRDefault="00AC596D" w:rsidP="00AC596D">
      <w:pPr>
        <w:pStyle w:val="phfiguretitle"/>
      </w:pPr>
      <w:bookmarkStart w:id="102" w:name="_Ref4980071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  <w:bookmarkEnd w:id="102"/>
      <w:r>
        <w:t xml:space="preserve"> – Вкладка «Процесс внесения изменений»</w:t>
      </w:r>
    </w:p>
    <w:p w14:paraId="23E598C0" w14:textId="77777777" w:rsidR="00AC596D" w:rsidRDefault="00AC596D" w:rsidP="00AC596D">
      <w:pPr>
        <w:pStyle w:val="phnormal"/>
      </w:pPr>
    </w:p>
    <w:p w14:paraId="3A21C887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3203FF5D" wp14:editId="5E684F7A">
            <wp:extent cx="5934075" cy="2276475"/>
            <wp:effectExtent l="0" t="0" r="9525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6C786" w14:textId="77777777" w:rsidR="00AC596D" w:rsidRDefault="00AC596D" w:rsidP="00AC596D">
      <w:pPr>
        <w:pStyle w:val="phfiguretitle"/>
        <w:rPr>
          <w:szCs w:val="24"/>
        </w:rPr>
      </w:pPr>
      <w:bookmarkStart w:id="103" w:name="_Ref4980107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bookmarkEnd w:id="103"/>
      <w:r>
        <w:t xml:space="preserve"> – Выбор процесса из библиотеки процессов</w:t>
      </w:r>
    </w:p>
    <w:p w14:paraId="2DF12969" w14:textId="77777777" w:rsidR="00AC596D" w:rsidRDefault="00AC596D" w:rsidP="00AC596D">
      <w:pPr>
        <w:pStyle w:val="phnormal"/>
      </w:pPr>
    </w:p>
    <w:p w14:paraId="17CE70CC" w14:textId="77777777" w:rsidR="00AC596D" w:rsidRDefault="00AC596D" w:rsidP="00AC596D">
      <w:pPr>
        <w:pStyle w:val="phfigure0"/>
      </w:pPr>
      <w:r>
        <w:rPr>
          <w:noProof/>
        </w:rPr>
        <w:lastRenderedPageBreak/>
        <w:drawing>
          <wp:inline distT="0" distB="0" distL="0" distR="0" wp14:anchorId="62BDDA1A" wp14:editId="28650F08">
            <wp:extent cx="5934075" cy="2533650"/>
            <wp:effectExtent l="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9F8CE" w14:textId="77777777" w:rsidR="00AC596D" w:rsidRDefault="00AC596D" w:rsidP="00AC596D">
      <w:pPr>
        <w:pStyle w:val="phfiguretitle"/>
        <w:rPr>
          <w:szCs w:val="24"/>
        </w:rPr>
      </w:pPr>
      <w:bookmarkStart w:id="104" w:name="_Ref4980123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  <w:bookmarkEnd w:id="104"/>
      <w:r>
        <w:t xml:space="preserve"> – Работа с процессом по плану</w:t>
      </w:r>
    </w:p>
    <w:p w14:paraId="105AE79B" w14:textId="77777777" w:rsidR="00AC596D" w:rsidRPr="00D1274B" w:rsidRDefault="00AC596D" w:rsidP="00AC596D">
      <w:pPr>
        <w:pStyle w:val="phnormal"/>
      </w:pPr>
    </w:p>
    <w:p w14:paraId="0A73E6F3" w14:textId="77777777" w:rsidR="00AC596D" w:rsidRDefault="00AC596D" w:rsidP="00AC596D">
      <w:pPr>
        <w:pStyle w:val="phnormal"/>
      </w:pPr>
      <w:r>
        <w:t xml:space="preserve">Вкладка «Дополнительные данные» используется для внесения дополнительных данных в процесс расчёта плана проверок (продвинутые настройки). Для добавления блока дополнительных данных необходимо нажать на кнопку «Добавить блок» (см. </w:t>
      </w:r>
      <w:r>
        <w:fldChar w:fldCharType="begin"/>
      </w:r>
      <w:r>
        <w:instrText xml:space="preserve"> REF _Ref49800900 \h </w:instrText>
      </w:r>
      <w:r>
        <w:fldChar w:fldCharType="separate"/>
      </w:r>
      <w:r>
        <w:t xml:space="preserve">Рисунок </w:t>
      </w:r>
      <w:r>
        <w:rPr>
          <w:noProof/>
        </w:rPr>
        <w:t>16</w:t>
      </w:r>
      <w:r>
        <w:fldChar w:fldCharType="end"/>
      </w:r>
      <w:r>
        <w:t xml:space="preserve">). Откроется стандартный виджет для настройки дополнительных полей (см. </w:t>
      </w:r>
      <w:r>
        <w:fldChar w:fldCharType="begin"/>
      </w:r>
      <w:r>
        <w:instrText xml:space="preserve"> REF _Ref49799843 \h </w:instrText>
      </w:r>
      <w:r>
        <w:fldChar w:fldCharType="separate"/>
      </w:r>
      <w:r>
        <w:t xml:space="preserve">Рисунок </w:t>
      </w:r>
      <w:r>
        <w:rPr>
          <w:noProof/>
        </w:rPr>
        <w:t>9</w:t>
      </w:r>
      <w:r>
        <w:fldChar w:fldCharType="end"/>
      </w:r>
      <w:r>
        <w:t xml:space="preserve">). В нём можно переносить зону разметки и поля по типам полей. При переносе поля будет открываться форма для его настройки. Для настройки или переноса поля необходимо навести курсор на поле и появятся соответствующие иконки (пункт 1 на </w:t>
      </w:r>
      <w:r>
        <w:fldChar w:fldCharType="begin"/>
      </w:r>
      <w:r>
        <w:instrText xml:space="preserve"> REF _Ref49799843 \h </w:instrText>
      </w:r>
      <w:r>
        <w:fldChar w:fldCharType="separate"/>
      </w:r>
      <w:r>
        <w:t xml:space="preserve">Рисунок </w:t>
      </w:r>
      <w:r>
        <w:rPr>
          <w:noProof/>
        </w:rPr>
        <w:t>9</w:t>
      </w:r>
      <w:r>
        <w:fldChar w:fldCharType="end"/>
      </w:r>
      <w:r>
        <w:t xml:space="preserve">). Не забывайте сохранять внесённые изменения (пункт 2 на </w:t>
      </w:r>
      <w:r>
        <w:fldChar w:fldCharType="begin"/>
      </w:r>
      <w:r>
        <w:instrText xml:space="preserve"> REF _Ref49799843 \h </w:instrText>
      </w:r>
      <w:r>
        <w:fldChar w:fldCharType="separate"/>
      </w:r>
      <w:r>
        <w:t xml:space="preserve">Рисунок </w:t>
      </w:r>
      <w:r>
        <w:rPr>
          <w:noProof/>
        </w:rPr>
        <w:t>9</w:t>
      </w:r>
      <w:r>
        <w:fldChar w:fldCharType="end"/>
      </w:r>
      <w:r>
        <w:t>).</w:t>
      </w:r>
    </w:p>
    <w:p w14:paraId="1B6FB040" w14:textId="77777777" w:rsidR="00AC596D" w:rsidRDefault="00AC596D" w:rsidP="00AC596D">
      <w:pPr>
        <w:pStyle w:val="phnormal"/>
      </w:pPr>
    </w:p>
    <w:p w14:paraId="26C95507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47FE7BD9" wp14:editId="08E21ACA">
            <wp:extent cx="5934075" cy="170497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B5DA" w14:textId="77777777" w:rsidR="00AC596D" w:rsidRDefault="00AC596D" w:rsidP="00AC596D">
      <w:pPr>
        <w:pStyle w:val="phfiguretitle"/>
        <w:rPr>
          <w:szCs w:val="24"/>
        </w:rPr>
      </w:pPr>
      <w:bookmarkStart w:id="105" w:name="_Ref4980090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  <w:bookmarkEnd w:id="105"/>
      <w:r>
        <w:t xml:space="preserve"> – Вкладка «Дополнительные данные»</w:t>
      </w:r>
    </w:p>
    <w:p w14:paraId="7F802A88" w14:textId="77777777" w:rsidR="00AC596D" w:rsidRDefault="00AC596D" w:rsidP="00AC596D">
      <w:pPr>
        <w:pStyle w:val="phnormal"/>
      </w:pPr>
      <w:r>
        <w:t>Вкладка «Критерии автоматического расчёта» используется задания критериев, по которым субъекты и объекты будут попадать в план проверок.</w:t>
      </w:r>
    </w:p>
    <w:p w14:paraId="72ECA867" w14:textId="77777777" w:rsidR="00AC596D" w:rsidRDefault="00AC596D" w:rsidP="00AC596D">
      <w:pPr>
        <w:pStyle w:val="phnormal"/>
      </w:pPr>
      <w:r>
        <w:lastRenderedPageBreak/>
        <w:t xml:space="preserve">Для добавления критерия необходимо нажать на кнопку «Добавить критерий» (см. </w:t>
      </w:r>
      <w:r>
        <w:fldChar w:fldCharType="begin"/>
      </w:r>
      <w:r>
        <w:instrText xml:space="preserve"> REF _Ref49801644 \h </w:instrText>
      </w:r>
      <w:r>
        <w:fldChar w:fldCharType="separate"/>
      </w:r>
      <w:r>
        <w:t xml:space="preserve">Рисунок </w:t>
      </w:r>
      <w:r>
        <w:rPr>
          <w:noProof/>
        </w:rPr>
        <w:t>17</w:t>
      </w:r>
      <w:r>
        <w:fldChar w:fldCharType="end"/>
      </w:r>
      <w:r>
        <w:t>).</w:t>
      </w:r>
    </w:p>
    <w:p w14:paraId="7C056123" w14:textId="77777777" w:rsidR="00AC596D" w:rsidRDefault="00AC596D" w:rsidP="00AC596D">
      <w:pPr>
        <w:pStyle w:val="phnormal"/>
      </w:pPr>
    </w:p>
    <w:p w14:paraId="756C874E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652A5A86" wp14:editId="24DFA7CA">
            <wp:extent cx="5934075" cy="1619250"/>
            <wp:effectExtent l="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FA475" w14:textId="77777777" w:rsidR="00AC596D" w:rsidRDefault="00AC596D" w:rsidP="00AC596D">
      <w:pPr>
        <w:pStyle w:val="phfiguretitle"/>
        <w:rPr>
          <w:szCs w:val="24"/>
        </w:rPr>
      </w:pPr>
      <w:bookmarkStart w:id="106" w:name="_Ref4980164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  <w:bookmarkEnd w:id="106"/>
      <w:r>
        <w:t xml:space="preserve"> – Вкладка «Критерии автоматического расчёта»</w:t>
      </w:r>
    </w:p>
    <w:p w14:paraId="24A516B7" w14:textId="77777777" w:rsidR="00AC596D" w:rsidRDefault="00AC596D" w:rsidP="00AC596D">
      <w:pPr>
        <w:pStyle w:val="phnormal"/>
      </w:pPr>
      <w:r>
        <w:t>Для настройки критерия необходимо:</w:t>
      </w:r>
    </w:p>
    <w:p w14:paraId="6C6527C5" w14:textId="77777777" w:rsidR="00AC596D" w:rsidRDefault="00AC596D" w:rsidP="00AC596D">
      <w:pPr>
        <w:pStyle w:val="phnormal"/>
      </w:pPr>
      <w:r>
        <w:t xml:space="preserve">- выбрать для субъекта или объекта он создаётся (пункт 1 на </w:t>
      </w:r>
      <w:r>
        <w:fldChar w:fldCharType="begin"/>
      </w:r>
      <w:r>
        <w:instrText xml:space="preserve"> REF _Ref49801782 \h </w:instrText>
      </w:r>
      <w:r>
        <w:fldChar w:fldCharType="separate"/>
      </w:r>
      <w:r>
        <w:t xml:space="preserve">Рисунок </w:t>
      </w:r>
      <w:r>
        <w:rPr>
          <w:noProof/>
        </w:rPr>
        <w:t>18</w:t>
      </w:r>
      <w:r>
        <w:fldChar w:fldCharType="end"/>
      </w:r>
      <w:r>
        <w:t>);</w:t>
      </w:r>
    </w:p>
    <w:p w14:paraId="7FB3A0BB" w14:textId="77777777" w:rsidR="00AC596D" w:rsidRDefault="00AC596D" w:rsidP="00AC596D">
      <w:pPr>
        <w:pStyle w:val="phnormal"/>
      </w:pPr>
      <w:r>
        <w:t xml:space="preserve">- выбрать тип критерия из списка (пункт 2 на </w:t>
      </w:r>
      <w:r>
        <w:fldChar w:fldCharType="begin"/>
      </w:r>
      <w:r>
        <w:instrText xml:space="preserve"> REF _Ref49801782 \h </w:instrText>
      </w:r>
      <w:r>
        <w:fldChar w:fldCharType="separate"/>
      </w:r>
      <w:r>
        <w:t xml:space="preserve">Рисунок </w:t>
      </w:r>
      <w:r>
        <w:rPr>
          <w:noProof/>
        </w:rPr>
        <w:t>18</w:t>
      </w:r>
      <w:r>
        <w:fldChar w:fldCharType="end"/>
      </w:r>
      <w:r>
        <w:t>);</w:t>
      </w:r>
    </w:p>
    <w:p w14:paraId="292A22FE" w14:textId="77777777" w:rsidR="00AC596D" w:rsidRDefault="00AC596D" w:rsidP="00AC596D">
      <w:pPr>
        <w:pStyle w:val="phnormal"/>
      </w:pPr>
      <w:r>
        <w:t>- указать значение (количество лет, раз в которое субъект/объект попадает в план проверок) в поле «Значение»;</w:t>
      </w:r>
    </w:p>
    <w:p w14:paraId="508D23E5" w14:textId="77777777" w:rsidR="00AC596D" w:rsidRDefault="00AC596D" w:rsidP="00AC596D">
      <w:pPr>
        <w:pStyle w:val="phnormal"/>
      </w:pPr>
      <w:r>
        <w:t xml:space="preserve">- выбрать тип субъекта / вид объекта (пункт 3 на </w:t>
      </w:r>
      <w:r>
        <w:fldChar w:fldCharType="begin"/>
      </w:r>
      <w:r>
        <w:instrText xml:space="preserve"> REF _Ref49802023 \h </w:instrText>
      </w:r>
      <w:r>
        <w:fldChar w:fldCharType="separate"/>
      </w:r>
      <w:r>
        <w:t xml:space="preserve">Рисунок </w:t>
      </w:r>
      <w:r>
        <w:rPr>
          <w:noProof/>
        </w:rPr>
        <w:t>19</w:t>
      </w:r>
      <w:r>
        <w:fldChar w:fldCharType="end"/>
      </w:r>
      <w:r>
        <w:t>);</w:t>
      </w:r>
    </w:p>
    <w:p w14:paraId="51A6D5D1" w14:textId="77777777" w:rsidR="00AC596D" w:rsidRDefault="00AC596D" w:rsidP="00AC596D">
      <w:pPr>
        <w:pStyle w:val="phnormal"/>
      </w:pPr>
      <w:r>
        <w:t xml:space="preserve">- выбрать вид контрольно-надзорной деятельности из справочника (пункт 4 на </w:t>
      </w:r>
      <w:r>
        <w:fldChar w:fldCharType="begin"/>
      </w:r>
      <w:r>
        <w:instrText xml:space="preserve"> REF _Ref49802023 \h </w:instrText>
      </w:r>
      <w:r>
        <w:fldChar w:fldCharType="separate"/>
      </w:r>
      <w:r>
        <w:t xml:space="preserve">Рисунок </w:t>
      </w:r>
      <w:r>
        <w:rPr>
          <w:noProof/>
        </w:rPr>
        <w:t>19</w:t>
      </w:r>
      <w:r>
        <w:fldChar w:fldCharType="end"/>
      </w:r>
      <w:r>
        <w:t xml:space="preserve">) – о справочнике см. описание к </w:t>
      </w:r>
      <w:r>
        <w:fldChar w:fldCharType="begin"/>
      </w:r>
      <w:r>
        <w:instrText xml:space="preserve"> REF _Ref40026572 \h </w:instrText>
      </w:r>
      <w:r>
        <w:fldChar w:fldCharType="separate"/>
      </w:r>
      <w:r>
        <w:t xml:space="preserve">Рисунок </w:t>
      </w:r>
      <w:r>
        <w:rPr>
          <w:noProof/>
        </w:rPr>
        <w:t>5</w:t>
      </w:r>
      <w:r>
        <w:fldChar w:fldCharType="end"/>
      </w:r>
      <w:r>
        <w:t>;</w:t>
      </w:r>
    </w:p>
    <w:p w14:paraId="086593A9" w14:textId="77777777" w:rsidR="00AC596D" w:rsidRDefault="00AC596D" w:rsidP="00AC596D">
      <w:pPr>
        <w:pStyle w:val="phnormal"/>
      </w:pPr>
      <w:r>
        <w:t xml:space="preserve">- нажать на кнопку «Применить» (пункт 5 на </w:t>
      </w:r>
      <w:r>
        <w:fldChar w:fldCharType="begin"/>
      </w:r>
      <w:r>
        <w:instrText xml:space="preserve"> REF _Ref49802023 \h </w:instrText>
      </w:r>
      <w:r>
        <w:fldChar w:fldCharType="separate"/>
      </w:r>
      <w:r>
        <w:t xml:space="preserve">Рисунок </w:t>
      </w:r>
      <w:r>
        <w:rPr>
          <w:noProof/>
        </w:rPr>
        <w:t>19</w:t>
      </w:r>
      <w:r>
        <w:fldChar w:fldCharType="end"/>
      </w:r>
      <w:r>
        <w:t>).</w:t>
      </w:r>
    </w:p>
    <w:p w14:paraId="3BDE80FA" w14:textId="77777777" w:rsidR="00AC596D" w:rsidRDefault="00AC596D" w:rsidP="00AC596D">
      <w:pPr>
        <w:pStyle w:val="phnormal"/>
      </w:pPr>
    </w:p>
    <w:p w14:paraId="6206D4B4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3334B372" wp14:editId="07D4E5B3">
            <wp:extent cx="5934075" cy="1838325"/>
            <wp:effectExtent l="0" t="0" r="9525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AEE15" w14:textId="77777777" w:rsidR="00AC596D" w:rsidRDefault="00AC596D" w:rsidP="00AC596D">
      <w:pPr>
        <w:pStyle w:val="phfiguretitle"/>
        <w:rPr>
          <w:szCs w:val="24"/>
        </w:rPr>
      </w:pPr>
      <w:bookmarkStart w:id="107" w:name="_Ref4980178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  <w:bookmarkEnd w:id="107"/>
      <w:r>
        <w:t xml:space="preserve"> – Настройка критерия автоматического расчёта</w:t>
      </w:r>
    </w:p>
    <w:p w14:paraId="132C7CAA" w14:textId="77777777" w:rsidR="00AC596D" w:rsidRDefault="00AC596D" w:rsidP="00AC596D">
      <w:pPr>
        <w:pStyle w:val="phfigure0"/>
      </w:pPr>
      <w:r>
        <w:rPr>
          <w:noProof/>
        </w:rPr>
        <w:lastRenderedPageBreak/>
        <w:drawing>
          <wp:inline distT="0" distB="0" distL="0" distR="0" wp14:anchorId="0D7CA9DF" wp14:editId="028D7914">
            <wp:extent cx="5934075" cy="2000250"/>
            <wp:effectExtent l="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741DA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086A9610" wp14:editId="7C0B9437">
            <wp:extent cx="5934075" cy="1885950"/>
            <wp:effectExtent l="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6159A" w14:textId="77777777" w:rsidR="00AC596D" w:rsidRDefault="00AC596D" w:rsidP="00AC596D">
      <w:pPr>
        <w:pStyle w:val="phfiguretitle"/>
        <w:rPr>
          <w:szCs w:val="24"/>
        </w:rPr>
      </w:pPr>
      <w:bookmarkStart w:id="108" w:name="_Ref4980202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  <w:bookmarkEnd w:id="108"/>
      <w:r>
        <w:t xml:space="preserve"> – Настройка критерия автоматического расчёта (продолжение)</w:t>
      </w:r>
    </w:p>
    <w:p w14:paraId="20575A69" w14:textId="77777777" w:rsidR="00AC596D" w:rsidRDefault="00AC596D" w:rsidP="00AC596D">
      <w:pPr>
        <w:pStyle w:val="phnormal"/>
      </w:pPr>
      <w:r w:rsidRPr="00264A15">
        <w:t xml:space="preserve">Для сохранения внесенных данных необходимо нажать на кнопку </w:t>
      </w:r>
      <w:r>
        <w:t>«</w:t>
      </w:r>
      <w:r w:rsidRPr="00264A15">
        <w:t>Сохранить</w:t>
      </w:r>
      <w:r>
        <w:t>».</w:t>
      </w:r>
    </w:p>
    <w:p w14:paraId="52344117" w14:textId="77777777" w:rsidR="00AC596D" w:rsidRDefault="00AC596D" w:rsidP="00AC596D">
      <w:pPr>
        <w:pStyle w:val="3"/>
      </w:pPr>
      <w:bookmarkStart w:id="109" w:name="_Toc49892008"/>
      <w:bookmarkStart w:id="110" w:name="_Toc49949692"/>
      <w:r>
        <w:t>Настройка шаблонов документов для раздела «Планы»</w:t>
      </w:r>
      <w:bookmarkEnd w:id="109"/>
      <w:bookmarkEnd w:id="110"/>
    </w:p>
    <w:p w14:paraId="39B1EC1E" w14:textId="77777777" w:rsidR="00AC596D" w:rsidRDefault="00AC596D" w:rsidP="00AC596D">
      <w:pPr>
        <w:pStyle w:val="phnormal"/>
      </w:pPr>
      <w:r w:rsidRPr="00FA2C8C">
        <w:t xml:space="preserve">Для настройки </w:t>
      </w:r>
      <w:r>
        <w:t>шаблонов печатных форм документов плана проверок, программы профилактики и т.п.</w:t>
      </w:r>
      <w:r w:rsidRPr="00FA2C8C">
        <w:t xml:space="preserve"> необходимо перейти во вкладку </w:t>
      </w:r>
      <w:r>
        <w:t xml:space="preserve">«Печатные формы» (см. </w:t>
      </w:r>
      <w:r>
        <w:fldChar w:fldCharType="begin"/>
      </w:r>
      <w:r>
        <w:instrText xml:space="preserve"> REF _Ref49802234 \h </w:instrText>
      </w:r>
      <w:r>
        <w:fldChar w:fldCharType="separate"/>
      </w:r>
      <w:r>
        <w:t xml:space="preserve">Рисунок </w:t>
      </w:r>
      <w:r>
        <w:rPr>
          <w:noProof/>
        </w:rPr>
        <w:t>20</w:t>
      </w:r>
      <w:r>
        <w:fldChar w:fldCharType="end"/>
      </w:r>
      <w:r>
        <w:t>).</w:t>
      </w:r>
    </w:p>
    <w:p w14:paraId="79BC0FCA" w14:textId="77777777" w:rsidR="00AC596D" w:rsidRPr="00FA2C8C" w:rsidRDefault="00AC596D" w:rsidP="00AC596D">
      <w:pPr>
        <w:pStyle w:val="phnormal"/>
      </w:pPr>
    </w:p>
    <w:p w14:paraId="3EB6B0DE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6341FFD9" wp14:editId="76011EE4">
            <wp:extent cx="5934075" cy="1266825"/>
            <wp:effectExtent l="0" t="0" r="9525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C117D" w14:textId="77777777" w:rsidR="00AC596D" w:rsidRDefault="00AC596D" w:rsidP="00AC596D">
      <w:pPr>
        <w:pStyle w:val="phfiguretitle"/>
        <w:rPr>
          <w:szCs w:val="24"/>
        </w:rPr>
      </w:pPr>
      <w:bookmarkStart w:id="111" w:name="_Ref4980223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  <w:bookmarkEnd w:id="111"/>
      <w:r>
        <w:t xml:space="preserve"> – Вкладка «Печатные формы»</w:t>
      </w:r>
    </w:p>
    <w:p w14:paraId="41279DE9" w14:textId="77777777" w:rsidR="00AC596D" w:rsidRDefault="00AC596D" w:rsidP="00AC596D">
      <w:pPr>
        <w:pStyle w:val="phnormal"/>
      </w:pPr>
    </w:p>
    <w:p w14:paraId="27E1C1A6" w14:textId="77777777" w:rsidR="00AC596D" w:rsidRDefault="00AC596D" w:rsidP="00AC596D">
      <w:pPr>
        <w:pStyle w:val="phnormal"/>
      </w:pPr>
      <w:r>
        <w:t xml:space="preserve">Для выбора, к какому документу добавить печатную форму, необходимо воспользоваться выбором из вкладок – пункт 1 на </w:t>
      </w:r>
      <w:r>
        <w:fldChar w:fldCharType="begin"/>
      </w:r>
      <w:r>
        <w:instrText xml:space="preserve"> REF _Ref49802234 \h </w:instrText>
      </w:r>
      <w:r>
        <w:fldChar w:fldCharType="separate"/>
      </w:r>
      <w:r>
        <w:t xml:space="preserve">Рисунок </w:t>
      </w:r>
      <w:r>
        <w:rPr>
          <w:noProof/>
        </w:rPr>
        <w:t>20</w:t>
      </w:r>
      <w:r>
        <w:fldChar w:fldCharType="end"/>
      </w:r>
      <w:r>
        <w:t>.</w:t>
      </w:r>
    </w:p>
    <w:p w14:paraId="1ACECB28" w14:textId="77777777" w:rsidR="00AC596D" w:rsidRDefault="00AC596D" w:rsidP="00AC596D">
      <w:pPr>
        <w:pStyle w:val="phnormal"/>
      </w:pPr>
      <w:r>
        <w:lastRenderedPageBreak/>
        <w:t xml:space="preserve">Для добавления печатной формы необходимо нажать на кнопку «Выбрать печатные формы» – пункт 2 на </w:t>
      </w:r>
      <w:r>
        <w:fldChar w:fldCharType="begin"/>
      </w:r>
      <w:r>
        <w:instrText xml:space="preserve"> REF _Ref49802234 \h </w:instrText>
      </w:r>
      <w:r>
        <w:fldChar w:fldCharType="separate"/>
      </w:r>
      <w:r>
        <w:t xml:space="preserve">Рисунок </w:t>
      </w:r>
      <w:r>
        <w:rPr>
          <w:noProof/>
        </w:rPr>
        <w:t>20</w:t>
      </w:r>
      <w:r>
        <w:fldChar w:fldCharType="end"/>
      </w:r>
      <w:r>
        <w:t>. Откроется справочник печатных форм:</w:t>
      </w:r>
    </w:p>
    <w:p w14:paraId="0A548CCF" w14:textId="77777777" w:rsidR="00AC596D" w:rsidRDefault="00AC596D" w:rsidP="00AC596D">
      <w:pPr>
        <w:pStyle w:val="phnormal"/>
      </w:pPr>
    </w:p>
    <w:p w14:paraId="68AA9B6B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240B02B9" wp14:editId="55742A47">
            <wp:extent cx="5934075" cy="2819400"/>
            <wp:effectExtent l="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936E1" w14:textId="77777777" w:rsidR="00AC596D" w:rsidRDefault="00AC596D" w:rsidP="00AC596D">
      <w:pPr>
        <w:pStyle w:val="phfiguretitle"/>
        <w:rPr>
          <w:szCs w:val="24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  <w:r>
        <w:t xml:space="preserve"> – Выбор печатной формы из реестра шаблонов печатных форм</w:t>
      </w:r>
    </w:p>
    <w:p w14:paraId="065B3BDF" w14:textId="77777777" w:rsidR="00AC596D" w:rsidRDefault="00AC596D" w:rsidP="00AC596D">
      <w:pPr>
        <w:pStyle w:val="phnormal"/>
      </w:pPr>
      <w:r>
        <w:t xml:space="preserve">Для удаления печатной формы необходимо нажать на соответствующую кнопку – пункт 3 на </w:t>
      </w:r>
      <w:r>
        <w:fldChar w:fldCharType="begin"/>
      </w:r>
      <w:r>
        <w:instrText xml:space="preserve"> REF _Ref49802234 \h </w:instrText>
      </w:r>
      <w:r>
        <w:fldChar w:fldCharType="separate"/>
      </w:r>
      <w:r>
        <w:t xml:space="preserve">Рисунок </w:t>
      </w:r>
      <w:r>
        <w:rPr>
          <w:noProof/>
        </w:rPr>
        <w:t>20</w:t>
      </w:r>
      <w:r>
        <w:fldChar w:fldCharType="end"/>
      </w:r>
      <w:r>
        <w:t>.</w:t>
      </w:r>
    </w:p>
    <w:p w14:paraId="75147D4D" w14:textId="77777777" w:rsidR="00AC596D" w:rsidRDefault="00AC596D" w:rsidP="00AC596D">
      <w:pPr>
        <w:pStyle w:val="phnormal"/>
      </w:pPr>
      <w:r w:rsidRPr="00264A15">
        <w:t xml:space="preserve">Для сохранения внесенных данных необходимо нажать на кнопку </w:t>
      </w:r>
      <w:r>
        <w:t>«</w:t>
      </w:r>
      <w:r w:rsidRPr="00264A15">
        <w:t>Сохранить</w:t>
      </w:r>
      <w:r>
        <w:t>».</w:t>
      </w:r>
    </w:p>
    <w:p w14:paraId="2E17E205" w14:textId="77777777" w:rsidR="00AC596D" w:rsidRPr="00CB4E70" w:rsidRDefault="00AC596D" w:rsidP="00AC596D">
      <w:pPr>
        <w:pStyle w:val="3"/>
        <w:rPr>
          <w:szCs w:val="24"/>
        </w:rPr>
      </w:pPr>
      <w:bookmarkStart w:id="112" w:name="_Toc39656078"/>
      <w:bookmarkStart w:id="113" w:name="_Toc49892009"/>
      <w:bookmarkStart w:id="114" w:name="_Toc49949693"/>
      <w:r w:rsidRPr="00CB4E70">
        <w:rPr>
          <w:szCs w:val="24"/>
        </w:rPr>
        <w:t>Мета данные</w:t>
      </w:r>
      <w:bookmarkEnd w:id="112"/>
      <w:bookmarkEnd w:id="113"/>
      <w:bookmarkEnd w:id="114"/>
    </w:p>
    <w:p w14:paraId="654694C8" w14:textId="77777777" w:rsidR="00AC596D" w:rsidRDefault="00AC596D" w:rsidP="00AC596D">
      <w:pPr>
        <w:pStyle w:val="phnormal"/>
      </w:pPr>
      <w:r>
        <w:t>Мета данные – это настраиваемые поля с данными по контрольно-надзорному органу, которые используются в автоматически формируемых документах, при работе подсистемы Аналитики и отчётов и в других разделах системы.</w:t>
      </w:r>
    </w:p>
    <w:p w14:paraId="5FC6BAFC" w14:textId="77777777" w:rsidR="00AC596D" w:rsidRDefault="00AC596D" w:rsidP="00AC596D">
      <w:pPr>
        <w:pStyle w:val="phnormal"/>
      </w:pPr>
      <w:r w:rsidRPr="00264A15">
        <w:t xml:space="preserve">Для </w:t>
      </w:r>
      <w:r>
        <w:t>добавления новых</w:t>
      </w:r>
      <w:r w:rsidRPr="00264A15">
        <w:t xml:space="preserve"> метаданных необходимо перейти в раздел </w:t>
      </w:r>
      <w:r>
        <w:t>«</w:t>
      </w:r>
      <w:r w:rsidRPr="00264A15">
        <w:t>Мета данные</w:t>
      </w:r>
      <w:r>
        <w:t>»</w:t>
      </w:r>
      <w:r w:rsidRPr="00264A15">
        <w:t xml:space="preserve"> и нажать на кнопку </w:t>
      </w:r>
      <w:r>
        <w:t>«</w:t>
      </w:r>
      <w:r w:rsidRPr="00264A15">
        <w:t>Добавить параметр</w:t>
      </w:r>
      <w:r>
        <w:t xml:space="preserve">» (см. </w:t>
      </w:r>
      <w:r>
        <w:fldChar w:fldCharType="begin"/>
      </w:r>
      <w:r>
        <w:instrText xml:space="preserve"> REF _Ref40027458 \h </w:instrText>
      </w:r>
      <w:r>
        <w:fldChar w:fldCharType="separate"/>
      </w:r>
      <w:r>
        <w:t xml:space="preserve">Рисунок </w:t>
      </w:r>
      <w:r>
        <w:rPr>
          <w:noProof/>
        </w:rPr>
        <w:t>22</w:t>
      </w:r>
      <w:r>
        <w:fldChar w:fldCharType="end"/>
      </w:r>
      <w:r>
        <w:t>).</w:t>
      </w:r>
    </w:p>
    <w:p w14:paraId="660038D3" w14:textId="77777777" w:rsidR="00AC596D" w:rsidRDefault="00AC596D" w:rsidP="00AC596D">
      <w:pPr>
        <w:pStyle w:val="phnormal"/>
      </w:pPr>
      <w:r>
        <w:t xml:space="preserve">Появится новая строка параметра метаданных (пункт 1 на </w:t>
      </w:r>
      <w:r>
        <w:fldChar w:fldCharType="begin"/>
      </w:r>
      <w:r>
        <w:instrText xml:space="preserve"> REF _Ref40027468 \h </w:instrText>
      </w:r>
      <w:r>
        <w:fldChar w:fldCharType="separate"/>
      </w:r>
      <w:r>
        <w:t xml:space="preserve">Рисунок </w:t>
      </w:r>
      <w:r>
        <w:rPr>
          <w:noProof/>
        </w:rPr>
        <w:t>23</w:t>
      </w:r>
      <w:r>
        <w:fldChar w:fldCharType="end"/>
      </w:r>
      <w:r>
        <w:t>).</w:t>
      </w:r>
    </w:p>
    <w:p w14:paraId="3190EA58" w14:textId="77777777" w:rsidR="00AC596D" w:rsidRDefault="00AC596D" w:rsidP="00AC596D">
      <w:pPr>
        <w:pStyle w:val="phnormal"/>
      </w:pPr>
      <w:r>
        <w:t xml:space="preserve">Для удаления строки метаданных необходимо нажать на соответствующую кнопку - пункт 2 на </w:t>
      </w:r>
      <w:r>
        <w:fldChar w:fldCharType="begin"/>
      </w:r>
      <w:r>
        <w:instrText xml:space="preserve"> REF _Ref40027468 \h </w:instrText>
      </w:r>
      <w:r>
        <w:fldChar w:fldCharType="separate"/>
      </w:r>
      <w:r>
        <w:t xml:space="preserve">Рисунок </w:t>
      </w:r>
      <w:r>
        <w:rPr>
          <w:noProof/>
        </w:rPr>
        <w:t>23</w:t>
      </w:r>
      <w:r>
        <w:fldChar w:fldCharType="end"/>
      </w:r>
      <w:r>
        <w:t>.</w:t>
      </w:r>
    </w:p>
    <w:p w14:paraId="1F7AF6D5" w14:textId="77777777" w:rsidR="00AC596D" w:rsidRDefault="00AC596D" w:rsidP="00AC596D">
      <w:pPr>
        <w:pStyle w:val="phnormal"/>
      </w:pPr>
      <w:r>
        <w:t xml:space="preserve">Для редактирования мета данных можно просто изменять данные в строках (см. </w:t>
      </w:r>
      <w:r>
        <w:fldChar w:fldCharType="begin"/>
      </w:r>
      <w:r>
        <w:instrText xml:space="preserve"> REF _Ref40027458 \h </w:instrText>
      </w:r>
      <w:r>
        <w:fldChar w:fldCharType="separate"/>
      </w:r>
      <w:r>
        <w:t xml:space="preserve">Рисунок </w:t>
      </w:r>
      <w:r>
        <w:rPr>
          <w:noProof/>
        </w:rPr>
        <w:t>22</w:t>
      </w:r>
      <w:r>
        <w:fldChar w:fldCharType="end"/>
      </w:r>
      <w:r>
        <w:t>).</w:t>
      </w:r>
    </w:p>
    <w:p w14:paraId="4B5BFA15" w14:textId="77777777" w:rsidR="00AC596D" w:rsidRDefault="00AC596D" w:rsidP="00AC596D">
      <w:pPr>
        <w:pStyle w:val="phnormal"/>
      </w:pPr>
      <w:r w:rsidRPr="00264A15">
        <w:t xml:space="preserve">Для сохранения внесенных данных необходимо нажать на кнопку </w:t>
      </w:r>
      <w:r>
        <w:t>«</w:t>
      </w:r>
      <w:r w:rsidRPr="00264A15">
        <w:t>Сохранить</w:t>
      </w:r>
      <w:r>
        <w:t>».</w:t>
      </w:r>
    </w:p>
    <w:p w14:paraId="2295D405" w14:textId="77777777" w:rsidR="00AC596D" w:rsidRPr="00264A15" w:rsidRDefault="00AC596D" w:rsidP="00AC596D">
      <w:pPr>
        <w:pStyle w:val="phnormal"/>
      </w:pPr>
    </w:p>
    <w:p w14:paraId="68F375DE" w14:textId="77777777" w:rsidR="00AC596D" w:rsidRDefault="00AC596D" w:rsidP="00AC596D">
      <w:pPr>
        <w:pStyle w:val="phfigure0"/>
      </w:pPr>
      <w:r>
        <w:rPr>
          <w:noProof/>
        </w:rPr>
        <w:lastRenderedPageBreak/>
        <w:drawing>
          <wp:inline distT="0" distB="0" distL="0" distR="0" wp14:anchorId="6486D309" wp14:editId="235AFA08">
            <wp:extent cx="5943600" cy="2926080"/>
            <wp:effectExtent l="0" t="0" r="0" b="762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DAC60" w14:textId="77777777" w:rsidR="00AC596D" w:rsidRDefault="00AC596D" w:rsidP="00AC596D">
      <w:pPr>
        <w:pStyle w:val="phfiguretitle"/>
      </w:pPr>
      <w:bookmarkStart w:id="115" w:name="_Ref4002745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  <w:bookmarkEnd w:id="115"/>
      <w:r>
        <w:t xml:space="preserve"> – </w:t>
      </w:r>
      <w:r w:rsidRPr="00264A15">
        <w:t xml:space="preserve">Раздел </w:t>
      </w:r>
      <w:r>
        <w:t>«</w:t>
      </w:r>
      <w:r w:rsidRPr="00264A15">
        <w:t>Мета данные</w:t>
      </w:r>
      <w:r>
        <w:t>»</w:t>
      </w:r>
    </w:p>
    <w:p w14:paraId="44CAB9D7" w14:textId="77777777" w:rsidR="00AC596D" w:rsidRPr="00264A15" w:rsidRDefault="00AC596D" w:rsidP="00AC596D">
      <w:pPr>
        <w:pStyle w:val="phnormal"/>
      </w:pPr>
      <w:r>
        <w:t>Откроется окно раздела «Мета данные» (</w:t>
      </w:r>
      <w:r>
        <w:fldChar w:fldCharType="begin"/>
      </w:r>
      <w:r>
        <w:instrText xml:space="preserve"> REF _Ref40027468 \h </w:instrText>
      </w:r>
      <w:r>
        <w:fldChar w:fldCharType="separate"/>
      </w:r>
      <w:r>
        <w:t xml:space="preserve">Рисунок </w:t>
      </w:r>
      <w:r>
        <w:rPr>
          <w:noProof/>
        </w:rPr>
        <w:t>23</w:t>
      </w:r>
      <w:r>
        <w:fldChar w:fldCharType="end"/>
      </w:r>
      <w:r>
        <w:t>).</w:t>
      </w:r>
    </w:p>
    <w:p w14:paraId="30483437" w14:textId="77777777" w:rsidR="00AC596D" w:rsidRDefault="00AC596D" w:rsidP="00AC596D">
      <w:pPr>
        <w:pStyle w:val="phfigure0"/>
      </w:pPr>
      <w:r>
        <w:rPr>
          <w:noProof/>
        </w:rPr>
        <w:drawing>
          <wp:inline distT="0" distB="0" distL="0" distR="0" wp14:anchorId="7436BEBF" wp14:editId="7340AE47">
            <wp:extent cx="5934075" cy="2867025"/>
            <wp:effectExtent l="0" t="0" r="9525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7E3EA" w14:textId="77777777" w:rsidR="00AC596D" w:rsidRDefault="00AC596D" w:rsidP="00AC596D">
      <w:pPr>
        <w:pStyle w:val="phfiguretitle"/>
      </w:pPr>
      <w:bookmarkStart w:id="116" w:name="_Ref4002746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  <w:bookmarkEnd w:id="116"/>
      <w:r>
        <w:t xml:space="preserve"> – Добавление и удаление мета данных</w:t>
      </w:r>
    </w:p>
    <w:p w14:paraId="73CD4323" w14:textId="308FCAC3" w:rsidR="00121AE1" w:rsidRDefault="000B48FD" w:rsidP="00CF4EAF">
      <w:pPr>
        <w:pStyle w:val="20"/>
      </w:pPr>
      <w:bookmarkStart w:id="117" w:name="_Toc49949694"/>
      <w:r>
        <w:t>Р</w:t>
      </w:r>
      <w:r w:rsidR="00121AE1" w:rsidRPr="00CF4EAF">
        <w:t>аздел «Пользователи»</w:t>
      </w:r>
      <w:bookmarkEnd w:id="76"/>
      <w:bookmarkEnd w:id="117"/>
    </w:p>
    <w:p w14:paraId="0B741CEF" w14:textId="2B6E2EB6" w:rsidR="000B48FD" w:rsidRDefault="000B48FD" w:rsidP="000B48FD">
      <w:pPr>
        <w:pStyle w:val="phnormal"/>
      </w:pPr>
      <w:r>
        <w:t xml:space="preserve">Переход к разделу «Пользователи» показан на </w:t>
      </w:r>
      <w:r w:rsidR="00591F19">
        <w:fldChar w:fldCharType="begin"/>
      </w:r>
      <w:r w:rsidR="00591F19">
        <w:instrText xml:space="preserve"> REF _Ref54599783 \h </w:instrText>
      </w:r>
      <w:r w:rsidR="00591F19">
        <w:fldChar w:fldCharType="separate"/>
      </w:r>
      <w:r w:rsidR="00591F19">
        <w:t xml:space="preserve">Рисунок </w:t>
      </w:r>
      <w:r w:rsidR="00591F19">
        <w:rPr>
          <w:noProof/>
        </w:rPr>
        <w:t>24</w:t>
      </w:r>
      <w:r w:rsidR="00591F19">
        <w:fldChar w:fldCharType="end"/>
      </w:r>
      <w:r w:rsidR="00591F19">
        <w:t>.</w:t>
      </w:r>
    </w:p>
    <w:p w14:paraId="71E5DD35" w14:textId="5E14345B" w:rsidR="000B48FD" w:rsidRDefault="000B48FD" w:rsidP="000B48FD">
      <w:pPr>
        <w:pStyle w:val="phfigure0"/>
      </w:pPr>
      <w:r>
        <w:rPr>
          <w:noProof/>
        </w:rPr>
        <w:lastRenderedPageBreak/>
        <w:drawing>
          <wp:inline distT="0" distB="0" distL="0" distR="0" wp14:anchorId="0194DFD5" wp14:editId="7D5918AA">
            <wp:extent cx="6381750" cy="28765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4306B" w14:textId="4EDB35E6" w:rsidR="000B48FD" w:rsidRPr="00121AE1" w:rsidRDefault="000B48FD" w:rsidP="000B48FD">
      <w:pPr>
        <w:pStyle w:val="phfiguretitle"/>
      </w:pPr>
      <w:bookmarkStart w:id="118" w:name="_Ref54599783"/>
      <w:r>
        <w:t xml:space="preserve">Рисунок </w:t>
      </w:r>
      <w:r w:rsidR="006E37BD">
        <w:rPr>
          <w:noProof/>
        </w:rPr>
        <w:fldChar w:fldCharType="begin"/>
      </w:r>
      <w:r w:rsidR="006E37BD">
        <w:rPr>
          <w:noProof/>
        </w:rPr>
        <w:instrText xml:space="preserve"> SEQ Рисунок \* ARABIC </w:instrText>
      </w:r>
      <w:r w:rsidR="006E37BD">
        <w:rPr>
          <w:noProof/>
        </w:rPr>
        <w:fldChar w:fldCharType="separate"/>
      </w:r>
      <w:r>
        <w:rPr>
          <w:noProof/>
        </w:rPr>
        <w:t>24</w:t>
      </w:r>
      <w:r w:rsidR="006E37BD">
        <w:rPr>
          <w:noProof/>
        </w:rPr>
        <w:fldChar w:fldCharType="end"/>
      </w:r>
      <w:bookmarkEnd w:id="118"/>
      <w:r>
        <w:t xml:space="preserve"> – Раздел «Пользователи»</w:t>
      </w:r>
    </w:p>
    <w:p w14:paraId="3F0B4F9C" w14:textId="71AAA0BB" w:rsidR="001E3435" w:rsidRPr="00CF4EAF" w:rsidRDefault="000B48FD" w:rsidP="00CF4EAF">
      <w:pPr>
        <w:pStyle w:val="3"/>
      </w:pPr>
      <w:bookmarkStart w:id="119" w:name="_Toc49949695"/>
      <w:r>
        <w:t>Поиск записи</w:t>
      </w:r>
      <w:r w:rsidR="001E3435" w:rsidRPr="00CF4EAF">
        <w:t xml:space="preserve"> по </w:t>
      </w:r>
      <w:r>
        <w:t>пользователю</w:t>
      </w:r>
      <w:bookmarkEnd w:id="119"/>
    </w:p>
    <w:p w14:paraId="5DFD193D" w14:textId="3EA859FC" w:rsidR="00121AE1" w:rsidRDefault="000B48FD" w:rsidP="00AD4980">
      <w:pPr>
        <w:pStyle w:val="phnormal"/>
      </w:pPr>
      <w:r>
        <w:t>Для того, что</w:t>
      </w:r>
      <w:r w:rsidR="001A3140" w:rsidRPr="00AD4980">
        <w:t xml:space="preserve">бы </w:t>
      </w:r>
      <w:r>
        <w:t>найти пользователя в базе данных</w:t>
      </w:r>
      <w:r w:rsidR="001A3140" w:rsidRPr="00AD4980">
        <w:t xml:space="preserve">, необходимо ввести </w:t>
      </w:r>
      <w:r w:rsidR="00EB012C">
        <w:t xml:space="preserve">фамилию сотрудника или логин пользователя в </w:t>
      </w:r>
      <w:r w:rsidR="001A3140" w:rsidRPr="00AD4980">
        <w:t xml:space="preserve">поисковую </w:t>
      </w:r>
      <w:r w:rsidR="00EB012C">
        <w:t>строку</w:t>
      </w:r>
      <w:r w:rsidR="001A3140" w:rsidRPr="00AD4980">
        <w:t xml:space="preserve"> и нажать клавишу «Enter»</w:t>
      </w:r>
      <w:r w:rsidR="00AD4980">
        <w:t xml:space="preserve"> </w:t>
      </w:r>
      <w:r w:rsidR="00EB012C">
        <w:t xml:space="preserve">или кнопку «лупа» </w:t>
      </w:r>
      <w:r w:rsidR="00AD4980">
        <w:t>(</w:t>
      </w:r>
      <w:r w:rsidR="00EB012C">
        <w:t xml:space="preserve">выделена на </w:t>
      </w:r>
      <w:r w:rsidR="00AD4980">
        <w:fldChar w:fldCharType="begin"/>
      </w:r>
      <w:r w:rsidR="00AD4980">
        <w:instrText xml:space="preserve"> REF _Ref40015622 \h </w:instrText>
      </w:r>
      <w:r w:rsidR="00AD4980">
        <w:fldChar w:fldCharType="separate"/>
      </w:r>
      <w:r w:rsidR="00EB012C">
        <w:t xml:space="preserve">Рисунок </w:t>
      </w:r>
      <w:r w:rsidR="00EB012C">
        <w:rPr>
          <w:noProof/>
        </w:rPr>
        <w:t>25</w:t>
      </w:r>
      <w:r w:rsidR="00AD4980">
        <w:fldChar w:fldCharType="end"/>
      </w:r>
      <w:r w:rsidR="00AD4980">
        <w:t>)</w:t>
      </w:r>
      <w:r w:rsidR="001A3140" w:rsidRPr="00AD4980">
        <w:t>.</w:t>
      </w:r>
    </w:p>
    <w:p w14:paraId="482977FA" w14:textId="77777777" w:rsidR="000B48FD" w:rsidRPr="00AD4980" w:rsidRDefault="000B48FD" w:rsidP="00AD4980">
      <w:pPr>
        <w:pStyle w:val="phnormal"/>
      </w:pPr>
    </w:p>
    <w:p w14:paraId="3357F135" w14:textId="594C57DE" w:rsidR="00355C32" w:rsidRDefault="00EB012C" w:rsidP="00355C32">
      <w:pPr>
        <w:pStyle w:val="phfigure0"/>
      </w:pPr>
      <w:r>
        <w:rPr>
          <w:noProof/>
        </w:rPr>
        <w:drawing>
          <wp:inline distT="0" distB="0" distL="0" distR="0" wp14:anchorId="6D400B75" wp14:editId="471A5C1B">
            <wp:extent cx="6381750" cy="22383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CF08A" w14:textId="08D3C139" w:rsidR="00121AE1" w:rsidRPr="00121AE1" w:rsidRDefault="00355C32" w:rsidP="00AD4980">
      <w:pPr>
        <w:pStyle w:val="phfiguretitle"/>
      </w:pPr>
      <w:bookmarkStart w:id="120" w:name="_Ref40015622"/>
      <w:r>
        <w:t xml:space="preserve">Рисунок </w:t>
      </w:r>
      <w:r w:rsidR="006E37BD">
        <w:rPr>
          <w:noProof/>
        </w:rPr>
        <w:fldChar w:fldCharType="begin"/>
      </w:r>
      <w:r w:rsidR="006E37BD">
        <w:rPr>
          <w:noProof/>
        </w:rPr>
        <w:instrText xml:space="preserve"> SEQ Рисунок \* ARABIC </w:instrText>
      </w:r>
      <w:r w:rsidR="006E37BD">
        <w:rPr>
          <w:noProof/>
        </w:rPr>
        <w:fldChar w:fldCharType="separate"/>
      </w:r>
      <w:r w:rsidR="00EB012C">
        <w:rPr>
          <w:noProof/>
        </w:rPr>
        <w:t>25</w:t>
      </w:r>
      <w:r w:rsidR="006E37BD">
        <w:rPr>
          <w:noProof/>
        </w:rPr>
        <w:fldChar w:fldCharType="end"/>
      </w:r>
      <w:bookmarkEnd w:id="120"/>
      <w:r w:rsidR="00AD4980">
        <w:t xml:space="preserve"> – Поиск </w:t>
      </w:r>
      <w:r w:rsidR="00EB012C">
        <w:t>пользователей в базе данных</w:t>
      </w:r>
    </w:p>
    <w:p w14:paraId="62003986" w14:textId="77777777" w:rsidR="00EB012C" w:rsidRDefault="00EB012C" w:rsidP="006019AA">
      <w:pPr>
        <w:pStyle w:val="phnormal"/>
        <w:rPr>
          <w:szCs w:val="24"/>
        </w:rPr>
      </w:pPr>
    </w:p>
    <w:p w14:paraId="4A979B6C" w14:textId="5D8B3CBB" w:rsidR="00EB012C" w:rsidRDefault="00EB012C" w:rsidP="006019AA">
      <w:pPr>
        <w:pStyle w:val="phnormal"/>
        <w:rPr>
          <w:szCs w:val="24"/>
        </w:rPr>
      </w:pPr>
      <w:r>
        <w:rPr>
          <w:szCs w:val="24"/>
        </w:rPr>
        <w:t xml:space="preserve">В верхней строке отображается статус пользователя. На рисунке (см.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_Ref40015622 \h </w:instrText>
      </w:r>
      <w:r>
        <w:rPr>
          <w:szCs w:val="24"/>
        </w:rPr>
      </w:r>
      <w:r>
        <w:rPr>
          <w:szCs w:val="24"/>
        </w:rPr>
        <w:fldChar w:fldCharType="separate"/>
      </w:r>
      <w:r>
        <w:t xml:space="preserve">Рисунок </w:t>
      </w:r>
      <w:r>
        <w:rPr>
          <w:noProof/>
        </w:rPr>
        <w:t>25</w:t>
      </w:r>
      <w:r>
        <w:rPr>
          <w:szCs w:val="24"/>
        </w:rPr>
        <w:fldChar w:fldCharType="end"/>
      </w:r>
      <w:r>
        <w:rPr>
          <w:szCs w:val="24"/>
        </w:rPr>
        <w:t>) отображается статус «Активный», отмеченный зеленым цветом.</w:t>
      </w:r>
    </w:p>
    <w:p w14:paraId="6645D379" w14:textId="53CF94C5" w:rsidR="006019AA" w:rsidRDefault="001A3140" w:rsidP="006019AA">
      <w:pPr>
        <w:pStyle w:val="phnormal"/>
        <w:rPr>
          <w:szCs w:val="24"/>
        </w:rPr>
      </w:pPr>
      <w:r>
        <w:rPr>
          <w:szCs w:val="24"/>
        </w:rPr>
        <w:lastRenderedPageBreak/>
        <w:t>При нажатии на строку с найденным</w:t>
      </w:r>
      <w:r w:rsidR="0091623C">
        <w:rPr>
          <w:szCs w:val="24"/>
        </w:rPr>
        <w:t xml:space="preserve"> </w:t>
      </w:r>
      <w:r>
        <w:rPr>
          <w:szCs w:val="24"/>
        </w:rPr>
        <w:t xml:space="preserve">значением </w:t>
      </w:r>
      <w:r w:rsidR="00AD4980">
        <w:rPr>
          <w:szCs w:val="24"/>
        </w:rPr>
        <w:t>в правой стороне окна</w:t>
      </w:r>
      <w:r>
        <w:rPr>
          <w:szCs w:val="24"/>
        </w:rPr>
        <w:t xml:space="preserve"> </w:t>
      </w:r>
      <w:r w:rsidR="00AD4980">
        <w:rPr>
          <w:szCs w:val="24"/>
        </w:rPr>
        <w:t>отображаются</w:t>
      </w:r>
      <w:r>
        <w:rPr>
          <w:szCs w:val="24"/>
        </w:rPr>
        <w:t xml:space="preserve"> параметр</w:t>
      </w:r>
      <w:r w:rsidR="00AD4980">
        <w:rPr>
          <w:szCs w:val="24"/>
        </w:rPr>
        <w:t>ы</w:t>
      </w:r>
      <w:r>
        <w:rPr>
          <w:szCs w:val="24"/>
        </w:rPr>
        <w:t xml:space="preserve"> учетной записи пользователя.</w:t>
      </w:r>
      <w:bookmarkStart w:id="121" w:name="_Toc39092053"/>
    </w:p>
    <w:p w14:paraId="5444A652" w14:textId="40A8B10F" w:rsidR="001A3140" w:rsidRPr="009453CE" w:rsidRDefault="001A3140" w:rsidP="009453CE">
      <w:pPr>
        <w:pStyle w:val="3"/>
      </w:pPr>
      <w:bookmarkStart w:id="122" w:name="_Toc49949696"/>
      <w:r w:rsidRPr="009453CE">
        <w:t>Использование фильтр</w:t>
      </w:r>
      <w:bookmarkEnd w:id="121"/>
      <w:r w:rsidR="0051645A" w:rsidRPr="009453CE">
        <w:t>а</w:t>
      </w:r>
      <w:r w:rsidR="00EB012C">
        <w:t xml:space="preserve"> для сортировки списка пользователей</w:t>
      </w:r>
      <w:bookmarkEnd w:id="122"/>
    </w:p>
    <w:p w14:paraId="7013982E" w14:textId="2316E700" w:rsidR="00D34A0D" w:rsidRPr="0051645A" w:rsidRDefault="00D34A0D" w:rsidP="00D34A0D">
      <w:pPr>
        <w:pStyle w:val="phnormal"/>
      </w:pPr>
      <w:r w:rsidRPr="0051645A">
        <w:t>Фильтры позволяют осуществлять отбор по следующим критериям</w:t>
      </w:r>
      <w:r w:rsidR="001509BB">
        <w:t xml:space="preserve"> (</w:t>
      </w:r>
      <w:r w:rsidR="00EB012C">
        <w:t xml:space="preserve">см. </w:t>
      </w:r>
      <w:r w:rsidR="001509BB">
        <w:fldChar w:fldCharType="begin"/>
      </w:r>
      <w:r w:rsidR="001509BB">
        <w:instrText xml:space="preserve"> REF _Ref40016092 \h </w:instrText>
      </w:r>
      <w:r w:rsidR="001509BB">
        <w:fldChar w:fldCharType="separate"/>
      </w:r>
      <w:r w:rsidR="00EB012C">
        <w:t xml:space="preserve">Рисунок </w:t>
      </w:r>
      <w:r w:rsidR="00EB012C">
        <w:rPr>
          <w:noProof/>
        </w:rPr>
        <w:t>26</w:t>
      </w:r>
      <w:r w:rsidR="001509BB">
        <w:fldChar w:fldCharType="end"/>
      </w:r>
      <w:r w:rsidR="001509BB">
        <w:t>)</w:t>
      </w:r>
      <w:r w:rsidRPr="0051645A">
        <w:t>:</w:t>
      </w:r>
    </w:p>
    <w:p w14:paraId="3AC200E4" w14:textId="7203EEF1" w:rsidR="00D34A0D" w:rsidRPr="001509BB" w:rsidRDefault="001509BB" w:rsidP="001509BB">
      <w:pPr>
        <w:pStyle w:val="phlistitemized1"/>
      </w:pPr>
      <w:r w:rsidRPr="001509BB">
        <w:t xml:space="preserve">по </w:t>
      </w:r>
      <w:r w:rsidR="00EB012C">
        <w:t>ФИО</w:t>
      </w:r>
      <w:r w:rsidR="00D34A0D" w:rsidRPr="001509BB">
        <w:t>;</w:t>
      </w:r>
    </w:p>
    <w:p w14:paraId="3FA8FF1F" w14:textId="39A31D79" w:rsidR="00D34A0D" w:rsidRPr="001509BB" w:rsidRDefault="001509BB" w:rsidP="001509BB">
      <w:pPr>
        <w:pStyle w:val="phlistitemized1"/>
      </w:pPr>
      <w:r w:rsidRPr="001509BB">
        <w:t xml:space="preserve">по </w:t>
      </w:r>
      <w:r w:rsidR="00D34A0D" w:rsidRPr="001509BB">
        <w:t>логину;</w:t>
      </w:r>
    </w:p>
    <w:p w14:paraId="51502F5D" w14:textId="77B16E68" w:rsidR="00D34A0D" w:rsidRPr="001509BB" w:rsidRDefault="001509BB" w:rsidP="001509BB">
      <w:pPr>
        <w:pStyle w:val="phlistitemized1"/>
      </w:pPr>
      <w:r w:rsidRPr="001509BB">
        <w:t xml:space="preserve">по </w:t>
      </w:r>
      <w:r w:rsidR="00D34A0D" w:rsidRPr="001509BB">
        <w:t>СНИЛС;</w:t>
      </w:r>
    </w:p>
    <w:p w14:paraId="0C35DA3B" w14:textId="68744601" w:rsidR="00D34A0D" w:rsidRPr="001509BB" w:rsidRDefault="001509BB" w:rsidP="001509BB">
      <w:pPr>
        <w:pStyle w:val="phlistitemized1"/>
      </w:pPr>
      <w:r w:rsidRPr="001509BB">
        <w:t xml:space="preserve">по </w:t>
      </w:r>
      <w:r w:rsidR="00D34A0D" w:rsidRPr="001509BB">
        <w:t>статусу.</w:t>
      </w:r>
    </w:p>
    <w:p w14:paraId="0901BBF0" w14:textId="5E5146FE" w:rsidR="00D34A0D" w:rsidRPr="0051645A" w:rsidRDefault="001509BB" w:rsidP="001509BB">
      <w:pPr>
        <w:pStyle w:val="phlistitemized2"/>
      </w:pPr>
      <w:r>
        <w:t>«</w:t>
      </w:r>
      <w:r w:rsidR="00D34A0D" w:rsidRPr="0051645A">
        <w:t>Активный</w:t>
      </w:r>
      <w:r>
        <w:t>»</w:t>
      </w:r>
      <w:r w:rsidR="00D34A0D" w:rsidRPr="0051645A">
        <w:t>;</w:t>
      </w:r>
    </w:p>
    <w:p w14:paraId="2293AA00" w14:textId="0565D55E" w:rsidR="00D34A0D" w:rsidRPr="0051645A" w:rsidRDefault="001509BB" w:rsidP="001509BB">
      <w:pPr>
        <w:pStyle w:val="phlistitemized2"/>
      </w:pPr>
      <w:r>
        <w:t>«</w:t>
      </w:r>
      <w:r w:rsidR="00D34A0D" w:rsidRPr="0051645A">
        <w:t>Заблокированный</w:t>
      </w:r>
      <w:r>
        <w:t>»</w:t>
      </w:r>
      <w:r w:rsidR="00D34A0D" w:rsidRPr="0051645A">
        <w:t>.</w:t>
      </w:r>
    </w:p>
    <w:p w14:paraId="0B5A0795" w14:textId="6C09CD9E" w:rsidR="00D34A0D" w:rsidRDefault="001509BB" w:rsidP="001509BB">
      <w:pPr>
        <w:pStyle w:val="phlistitemized1"/>
      </w:pPr>
      <w:r w:rsidRPr="001509BB">
        <w:t xml:space="preserve">по </w:t>
      </w:r>
      <w:r w:rsidR="00D34A0D" w:rsidRPr="001509BB">
        <w:t>организации</w:t>
      </w:r>
      <w:r w:rsidR="00EB012C">
        <w:t>, к которой принадлежит пользователь</w:t>
      </w:r>
      <w:r w:rsidR="00D34A0D" w:rsidRPr="001509BB">
        <w:t>.</w:t>
      </w:r>
    </w:p>
    <w:p w14:paraId="0E11102E" w14:textId="77777777" w:rsidR="00EB012C" w:rsidRPr="001509BB" w:rsidRDefault="00EB012C" w:rsidP="00EB012C">
      <w:pPr>
        <w:pStyle w:val="phlistitemized1"/>
        <w:numPr>
          <w:ilvl w:val="0"/>
          <w:numId w:val="0"/>
        </w:numPr>
        <w:ind w:left="1315"/>
      </w:pPr>
    </w:p>
    <w:p w14:paraId="7DAA39F0" w14:textId="0BC05739" w:rsidR="001509BB" w:rsidRDefault="00EB012C" w:rsidP="001509BB">
      <w:pPr>
        <w:pStyle w:val="phfigure0"/>
      </w:pPr>
      <w:r>
        <w:rPr>
          <w:noProof/>
        </w:rPr>
        <w:drawing>
          <wp:inline distT="0" distB="0" distL="0" distR="0" wp14:anchorId="6CDEEC70" wp14:editId="66C426CA">
            <wp:extent cx="6389370" cy="2059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A1166" w14:textId="133E575D" w:rsidR="001509BB" w:rsidRPr="001509BB" w:rsidRDefault="001509BB" w:rsidP="001509BB">
      <w:pPr>
        <w:pStyle w:val="phfiguretitle"/>
        <w:rPr>
          <w:highlight w:val="yellow"/>
        </w:rPr>
      </w:pPr>
      <w:bookmarkStart w:id="123" w:name="_Ref40016092"/>
      <w:r>
        <w:t xml:space="preserve">Рисунок </w:t>
      </w:r>
      <w:r w:rsidR="006E37BD">
        <w:rPr>
          <w:noProof/>
        </w:rPr>
        <w:fldChar w:fldCharType="begin"/>
      </w:r>
      <w:r w:rsidR="006E37BD">
        <w:rPr>
          <w:noProof/>
        </w:rPr>
        <w:instrText xml:space="preserve"> SEQ Рисунок \* ARABIC </w:instrText>
      </w:r>
      <w:r w:rsidR="006E37BD">
        <w:rPr>
          <w:noProof/>
        </w:rPr>
        <w:fldChar w:fldCharType="separate"/>
      </w:r>
      <w:r w:rsidR="00EB012C">
        <w:rPr>
          <w:noProof/>
        </w:rPr>
        <w:t>26</w:t>
      </w:r>
      <w:r w:rsidR="006E37BD">
        <w:rPr>
          <w:noProof/>
        </w:rPr>
        <w:fldChar w:fldCharType="end"/>
      </w:r>
      <w:bookmarkEnd w:id="123"/>
      <w:r>
        <w:t xml:space="preserve"> – Фильтры</w:t>
      </w:r>
      <w:r w:rsidR="00EB012C">
        <w:t xml:space="preserve"> по списку пользователей</w:t>
      </w:r>
    </w:p>
    <w:p w14:paraId="0F1B7AFA" w14:textId="1F620E50" w:rsidR="00236DA8" w:rsidRPr="0051645A" w:rsidRDefault="0051645A" w:rsidP="00464200">
      <w:pPr>
        <w:pStyle w:val="3"/>
      </w:pPr>
      <w:bookmarkStart w:id="124" w:name="_Toc39092054"/>
      <w:bookmarkStart w:id="125" w:name="_Toc49949697"/>
      <w:r w:rsidRPr="00137B03">
        <w:t xml:space="preserve">Создание </w:t>
      </w:r>
      <w:r>
        <w:t>новой учетной записи пользователя</w:t>
      </w:r>
      <w:bookmarkEnd w:id="124"/>
      <w:bookmarkEnd w:id="125"/>
    </w:p>
    <w:p w14:paraId="1CEC47F4" w14:textId="229D5FEC" w:rsidR="001509BB" w:rsidRDefault="00433038" w:rsidP="001509BB">
      <w:pPr>
        <w:pStyle w:val="phnormal"/>
      </w:pPr>
      <w:r w:rsidRPr="00CF4EAF">
        <w:t xml:space="preserve">Для создания новой учетной записи пользователя необходимо нажать на кнопку </w:t>
      </w:r>
      <w:r w:rsidR="00E708C6" w:rsidRPr="00CF4EAF">
        <w:t xml:space="preserve">«Создать </w:t>
      </w:r>
      <w:r w:rsidRPr="00CF4EAF">
        <w:t>пользователя</w:t>
      </w:r>
      <w:r w:rsidR="00E708C6" w:rsidRPr="00CF4EAF">
        <w:t>»</w:t>
      </w:r>
      <w:r w:rsidR="0038345B">
        <w:t xml:space="preserve"> (</w:t>
      </w:r>
      <w:r w:rsidR="00EB012C">
        <w:t xml:space="preserve">см. </w:t>
      </w:r>
      <w:r w:rsidR="0038345B">
        <w:fldChar w:fldCharType="begin"/>
      </w:r>
      <w:r w:rsidR="0038345B">
        <w:instrText xml:space="preserve"> REF _Ref40016225 \h </w:instrText>
      </w:r>
      <w:r w:rsidR="0038345B">
        <w:fldChar w:fldCharType="separate"/>
      </w:r>
      <w:r w:rsidR="00EB012C">
        <w:t xml:space="preserve">Рисунок </w:t>
      </w:r>
      <w:r w:rsidR="00EB012C">
        <w:rPr>
          <w:noProof/>
        </w:rPr>
        <w:t>27</w:t>
      </w:r>
      <w:r w:rsidR="0038345B">
        <w:fldChar w:fldCharType="end"/>
      </w:r>
      <w:r w:rsidR="0038345B">
        <w:t>)</w:t>
      </w:r>
      <w:r w:rsidR="001F0068">
        <w:t>.</w:t>
      </w:r>
    </w:p>
    <w:p w14:paraId="70383C25" w14:textId="4176C380" w:rsidR="00EB012C" w:rsidRDefault="00EB012C" w:rsidP="00EB012C">
      <w:pPr>
        <w:pStyle w:val="phnormal"/>
      </w:pPr>
      <w:r>
        <w:t>О</w:t>
      </w:r>
      <w:r w:rsidRPr="0038345B">
        <w:t>ткр</w:t>
      </w:r>
      <w:r>
        <w:t xml:space="preserve">оется форма для создания пользователя - вкладка «Общее» (см. </w:t>
      </w:r>
      <w:r>
        <w:fldChar w:fldCharType="begin"/>
      </w:r>
      <w:r>
        <w:instrText xml:space="preserve"> REF _Ref40016261 \h </w:instrText>
      </w:r>
      <w:r>
        <w:fldChar w:fldCharType="separate"/>
      </w:r>
      <w:r>
        <w:t xml:space="preserve">Рисунок </w:t>
      </w:r>
      <w:r>
        <w:rPr>
          <w:noProof/>
        </w:rPr>
        <w:t>28</w:t>
      </w:r>
      <w:r>
        <w:fldChar w:fldCharType="end"/>
      </w:r>
      <w:r>
        <w:t>).</w:t>
      </w:r>
    </w:p>
    <w:p w14:paraId="12A7A555" w14:textId="3855AE4E" w:rsidR="00EB012C" w:rsidRPr="0038345B" w:rsidRDefault="00EB012C" w:rsidP="00EB012C">
      <w:pPr>
        <w:pStyle w:val="phnormal"/>
      </w:pPr>
      <w:r w:rsidRPr="00594ABA">
        <w:t>Необ</w:t>
      </w:r>
      <w:r>
        <w:t>ходимо заполнить основные поля записи о пользователе</w:t>
      </w:r>
      <w:r w:rsidRPr="00594ABA">
        <w:t>:</w:t>
      </w:r>
    </w:p>
    <w:p w14:paraId="447E73B6" w14:textId="0ED9BD09" w:rsidR="00EB012C" w:rsidRPr="00594ABA" w:rsidRDefault="00EB012C" w:rsidP="00EB012C">
      <w:pPr>
        <w:pStyle w:val="phnormal"/>
        <w:numPr>
          <w:ilvl w:val="0"/>
          <w:numId w:val="55"/>
        </w:numPr>
      </w:pPr>
      <w:r>
        <w:t>«Логин» – поле обязательно для заполнения</w:t>
      </w:r>
      <w:r w:rsidRPr="00594ABA">
        <w:t>;</w:t>
      </w:r>
    </w:p>
    <w:p w14:paraId="4229F20C" w14:textId="71287674" w:rsidR="00EB012C" w:rsidRPr="00594ABA" w:rsidRDefault="00EB012C" w:rsidP="00EB012C">
      <w:pPr>
        <w:pStyle w:val="phnormal"/>
        <w:numPr>
          <w:ilvl w:val="0"/>
          <w:numId w:val="55"/>
        </w:numPr>
      </w:pPr>
      <w:r>
        <w:t>«ФИО» – поле обязательно для заполнения</w:t>
      </w:r>
      <w:r w:rsidRPr="00594ABA">
        <w:t>;</w:t>
      </w:r>
    </w:p>
    <w:p w14:paraId="5E378389" w14:textId="7E49EF9D" w:rsidR="00EB012C" w:rsidRPr="00594ABA" w:rsidRDefault="00EB012C" w:rsidP="00EB012C">
      <w:pPr>
        <w:pStyle w:val="phnormal"/>
        <w:numPr>
          <w:ilvl w:val="0"/>
          <w:numId w:val="55"/>
        </w:numPr>
      </w:pPr>
      <w:r>
        <w:t>«</w:t>
      </w:r>
      <w:r w:rsidRPr="00594ABA">
        <w:t>СНИЛС</w:t>
      </w:r>
      <w:r>
        <w:t>» - для авторизации через ЕСИА;</w:t>
      </w:r>
    </w:p>
    <w:p w14:paraId="12BDFC0F" w14:textId="757A66BF" w:rsidR="00EB012C" w:rsidRDefault="00EB012C" w:rsidP="00EB012C">
      <w:pPr>
        <w:pStyle w:val="phnormal"/>
        <w:numPr>
          <w:ilvl w:val="0"/>
          <w:numId w:val="55"/>
        </w:numPr>
      </w:pPr>
      <w:r>
        <w:t>«</w:t>
      </w:r>
      <w:r w:rsidRPr="00594ABA">
        <w:t>Должность</w:t>
      </w:r>
      <w:r>
        <w:t>» - для отражения в документах и экранных формах;</w:t>
      </w:r>
    </w:p>
    <w:p w14:paraId="4A0CC21F" w14:textId="5BFC4353" w:rsidR="00EB012C" w:rsidRDefault="00EB012C" w:rsidP="00EB012C">
      <w:pPr>
        <w:pStyle w:val="phnormal"/>
        <w:numPr>
          <w:ilvl w:val="0"/>
          <w:numId w:val="55"/>
        </w:numPr>
      </w:pPr>
      <w:r>
        <w:lastRenderedPageBreak/>
        <w:t>«Мобильный телефон» - для ЕСИА на случай использования двухсторонней аутентификации;</w:t>
      </w:r>
    </w:p>
    <w:p w14:paraId="77AFAC61" w14:textId="0FAE035A" w:rsidR="00EB012C" w:rsidRPr="00594ABA" w:rsidRDefault="00EB012C" w:rsidP="00EB012C">
      <w:pPr>
        <w:pStyle w:val="phnormal"/>
        <w:numPr>
          <w:ilvl w:val="0"/>
          <w:numId w:val="55"/>
        </w:numPr>
      </w:pPr>
      <w:r>
        <w:t>«Адрес электронной почты» - для отправки уведомления</w:t>
      </w:r>
      <w:r w:rsidR="007B4F7C" w:rsidRPr="007B4F7C">
        <w:t xml:space="preserve"> (</w:t>
      </w:r>
      <w:r w:rsidR="007B4F7C">
        <w:t>в поле запрещены заглавные буквы)</w:t>
      </w:r>
      <w:r>
        <w:t>.</w:t>
      </w:r>
    </w:p>
    <w:p w14:paraId="5DC35644" w14:textId="77777777" w:rsidR="00EB012C" w:rsidRDefault="00EB012C" w:rsidP="001509BB">
      <w:pPr>
        <w:pStyle w:val="phnormal"/>
        <w:rPr>
          <w:noProof/>
        </w:rPr>
      </w:pPr>
    </w:p>
    <w:p w14:paraId="547E77FC" w14:textId="709F1C8B" w:rsidR="00355C32" w:rsidRDefault="00EB012C" w:rsidP="001509BB">
      <w:pPr>
        <w:pStyle w:val="phfigure0"/>
      </w:pPr>
      <w:r>
        <w:rPr>
          <w:noProof/>
        </w:rPr>
        <w:drawing>
          <wp:inline distT="0" distB="0" distL="0" distR="0" wp14:anchorId="5152C2BF" wp14:editId="544EDDC8">
            <wp:extent cx="6381750" cy="20955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E1F43" w14:textId="5635FD03" w:rsidR="00E34DB6" w:rsidRDefault="00355C32" w:rsidP="00355C32">
      <w:pPr>
        <w:pStyle w:val="phfiguretitle"/>
      </w:pPr>
      <w:bookmarkStart w:id="126" w:name="_Ref40016225"/>
      <w:r>
        <w:t xml:space="preserve">Рисунок </w:t>
      </w:r>
      <w:r w:rsidR="006E37BD">
        <w:rPr>
          <w:noProof/>
        </w:rPr>
        <w:fldChar w:fldCharType="begin"/>
      </w:r>
      <w:r w:rsidR="006E37BD">
        <w:rPr>
          <w:noProof/>
        </w:rPr>
        <w:instrText xml:space="preserve"> SEQ Рисунок \* ARABIC </w:instrText>
      </w:r>
      <w:r w:rsidR="006E37BD">
        <w:rPr>
          <w:noProof/>
        </w:rPr>
        <w:fldChar w:fldCharType="separate"/>
      </w:r>
      <w:r w:rsidR="00EB012C">
        <w:rPr>
          <w:noProof/>
        </w:rPr>
        <w:t>27</w:t>
      </w:r>
      <w:r w:rsidR="006E37BD">
        <w:rPr>
          <w:noProof/>
        </w:rPr>
        <w:fldChar w:fldCharType="end"/>
      </w:r>
      <w:bookmarkEnd w:id="126"/>
      <w:r w:rsidR="001509BB">
        <w:t xml:space="preserve"> – </w:t>
      </w:r>
      <w:r w:rsidR="00EB012C">
        <w:t>Создание новой учётной записи пользователя</w:t>
      </w:r>
    </w:p>
    <w:p w14:paraId="4689C877" w14:textId="77777777" w:rsidR="00EB012C" w:rsidRPr="00EB012C" w:rsidRDefault="00EB012C" w:rsidP="00EB012C">
      <w:pPr>
        <w:pStyle w:val="phnormal"/>
        <w:rPr>
          <w:rFonts w:eastAsia="Calibri"/>
          <w:highlight w:val="yellow"/>
        </w:rPr>
      </w:pPr>
    </w:p>
    <w:p w14:paraId="54AA8BBD" w14:textId="2D1539A6" w:rsidR="00355C32" w:rsidRDefault="004A5A93" w:rsidP="00355C32">
      <w:pPr>
        <w:pStyle w:val="phfigure0"/>
      </w:pPr>
      <w:r>
        <w:rPr>
          <w:noProof/>
        </w:rPr>
        <w:drawing>
          <wp:inline distT="0" distB="0" distL="0" distR="0" wp14:anchorId="1F49B303" wp14:editId="52D0BDFB">
            <wp:extent cx="6381750" cy="24669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7CD68" w14:textId="6B69EA7B" w:rsidR="00C12D70" w:rsidRDefault="00355C32" w:rsidP="00355C32">
      <w:pPr>
        <w:pStyle w:val="phfiguretitle"/>
        <w:rPr>
          <w:rFonts w:eastAsia="Calibri"/>
          <w:highlight w:val="yellow"/>
        </w:rPr>
      </w:pPr>
      <w:bookmarkStart w:id="127" w:name="_Ref40016261"/>
      <w:r>
        <w:t xml:space="preserve">Рисунок </w:t>
      </w:r>
      <w:r w:rsidR="006E37BD">
        <w:rPr>
          <w:noProof/>
        </w:rPr>
        <w:fldChar w:fldCharType="begin"/>
      </w:r>
      <w:r w:rsidR="006E37BD">
        <w:rPr>
          <w:noProof/>
        </w:rPr>
        <w:instrText xml:space="preserve"> SEQ Рисунок \* ARABIC </w:instrText>
      </w:r>
      <w:r w:rsidR="006E37BD">
        <w:rPr>
          <w:noProof/>
        </w:rPr>
        <w:fldChar w:fldCharType="separate"/>
      </w:r>
      <w:r w:rsidR="00EB012C">
        <w:rPr>
          <w:noProof/>
        </w:rPr>
        <w:t>28</w:t>
      </w:r>
      <w:r w:rsidR="006E37BD">
        <w:rPr>
          <w:noProof/>
        </w:rPr>
        <w:fldChar w:fldCharType="end"/>
      </w:r>
      <w:bookmarkEnd w:id="127"/>
      <w:r w:rsidR="0038345B">
        <w:t xml:space="preserve"> – Ф</w:t>
      </w:r>
      <w:r w:rsidR="0038345B" w:rsidRPr="0038345B">
        <w:t>орма создания пользователя</w:t>
      </w:r>
    </w:p>
    <w:p w14:paraId="2D0CE795" w14:textId="77777777" w:rsidR="00EB012C" w:rsidRDefault="00EB012C" w:rsidP="00DB6F99">
      <w:pPr>
        <w:pStyle w:val="phnormal"/>
      </w:pPr>
    </w:p>
    <w:p w14:paraId="12737DAF" w14:textId="63F6DA48" w:rsidR="00EB012C" w:rsidRDefault="00EB012C" w:rsidP="00DB6F99">
      <w:pPr>
        <w:pStyle w:val="phnormal"/>
      </w:pPr>
      <w:r>
        <w:t>«Флажки» определяют:</w:t>
      </w:r>
    </w:p>
    <w:p w14:paraId="072650CF" w14:textId="59760A03" w:rsidR="00EB012C" w:rsidRDefault="00EB012C" w:rsidP="00DB6F99">
      <w:pPr>
        <w:pStyle w:val="phnormal"/>
      </w:pPr>
      <w:r>
        <w:t>- активность пользователя (возможность войти в систему);</w:t>
      </w:r>
    </w:p>
    <w:p w14:paraId="1020E822" w14:textId="0BE69571" w:rsidR="00EB012C" w:rsidRDefault="00EB012C" w:rsidP="00DB6F99">
      <w:pPr>
        <w:pStyle w:val="phnormal"/>
      </w:pPr>
      <w:r>
        <w:t>- факт смены пароля (обязательно при первоначальной регистрации);</w:t>
      </w:r>
    </w:p>
    <w:p w14:paraId="27FFC387" w14:textId="07A95E6F" w:rsidR="00EB012C" w:rsidRDefault="00EB012C" w:rsidP="00DB6F99">
      <w:pPr>
        <w:pStyle w:val="phnormal"/>
      </w:pPr>
      <w:r>
        <w:t>- необходимость смены пароля при следующем входе (рекомендуется снимать «флажок» - в настоящее время используется авторизация через ЕСИА).</w:t>
      </w:r>
    </w:p>
    <w:p w14:paraId="71061C2A" w14:textId="77777777" w:rsidR="00EB012C" w:rsidRDefault="00EB012C" w:rsidP="00DB6F99">
      <w:pPr>
        <w:pStyle w:val="phnormal"/>
      </w:pPr>
    </w:p>
    <w:p w14:paraId="6E87716F" w14:textId="77777777" w:rsidR="00EB012C" w:rsidRPr="00594ABA" w:rsidRDefault="00EB012C" w:rsidP="00EB012C">
      <w:pPr>
        <w:pStyle w:val="phnormal"/>
        <w:numPr>
          <w:ilvl w:val="0"/>
          <w:numId w:val="55"/>
        </w:numPr>
      </w:pPr>
      <w:r>
        <w:t>«Пароль» – поле обязательно для заполнения</w:t>
      </w:r>
      <w:r w:rsidRPr="00594ABA">
        <w:t>;</w:t>
      </w:r>
    </w:p>
    <w:p w14:paraId="5D17B1A0" w14:textId="77777777" w:rsidR="00EB012C" w:rsidRPr="00594ABA" w:rsidRDefault="00EB012C" w:rsidP="00EB012C">
      <w:pPr>
        <w:pStyle w:val="phnormal"/>
        <w:numPr>
          <w:ilvl w:val="0"/>
          <w:numId w:val="55"/>
        </w:numPr>
      </w:pPr>
      <w:r>
        <w:t>«</w:t>
      </w:r>
      <w:r w:rsidRPr="00594ABA">
        <w:t>Повторите пароль *</w:t>
      </w:r>
      <w:r>
        <w:t>» – поле обязательно для заполнения.</w:t>
      </w:r>
    </w:p>
    <w:p w14:paraId="4AEA6DCA" w14:textId="662F07DA" w:rsidR="00DB6F99" w:rsidRPr="00594ABA" w:rsidRDefault="00EB012C" w:rsidP="00DB6F99">
      <w:pPr>
        <w:pStyle w:val="phnormal"/>
      </w:pPr>
      <w:r>
        <w:t>Желательно</w:t>
      </w:r>
      <w:r w:rsidR="00DB6F99" w:rsidRPr="00594ABA">
        <w:t xml:space="preserve"> сгенерировать пароль.</w:t>
      </w:r>
      <w:r w:rsidR="0038345B">
        <w:t xml:space="preserve"> Для этого необходимо нажать на кнопку «Сгенерировать»</w:t>
      </w:r>
      <w:r>
        <w:t xml:space="preserve"> (выделена на </w:t>
      </w:r>
      <w:r w:rsidR="004A5A93">
        <w:fldChar w:fldCharType="begin"/>
      </w:r>
      <w:r w:rsidR="004A5A93">
        <w:instrText xml:space="preserve"> REF _Ref40016261 \h </w:instrText>
      </w:r>
      <w:r w:rsidR="004A5A93">
        <w:fldChar w:fldCharType="separate"/>
      </w:r>
      <w:r w:rsidR="004A5A93">
        <w:t xml:space="preserve">Рисунок </w:t>
      </w:r>
      <w:r w:rsidR="004A5A93">
        <w:rPr>
          <w:noProof/>
        </w:rPr>
        <w:t>28</w:t>
      </w:r>
      <w:r w:rsidR="004A5A93">
        <w:fldChar w:fldCharType="end"/>
      </w:r>
      <w:r w:rsidR="004A5A93">
        <w:t>)</w:t>
      </w:r>
      <w:r w:rsidR="0038345B">
        <w:t>.</w:t>
      </w:r>
      <w:r>
        <w:t xml:space="preserve"> В настоящее время используется авторизация через ЕСИА.</w:t>
      </w:r>
    </w:p>
    <w:p w14:paraId="0798840C" w14:textId="77777777" w:rsidR="00EB012C" w:rsidRDefault="00EB012C" w:rsidP="00DB6F99">
      <w:pPr>
        <w:pStyle w:val="phnormal"/>
      </w:pPr>
    </w:p>
    <w:p w14:paraId="68DA3606" w14:textId="1FF3D1B6" w:rsidR="004A5A93" w:rsidRDefault="00DB6F99" w:rsidP="004A5A93">
      <w:pPr>
        <w:pStyle w:val="phnormal"/>
      </w:pPr>
      <w:r w:rsidRPr="00594ABA">
        <w:t>Необходимо указать</w:t>
      </w:r>
      <w:r w:rsidR="0038345B">
        <w:t xml:space="preserve"> </w:t>
      </w:r>
      <w:r w:rsidRPr="00594ABA">
        <w:t xml:space="preserve">установить </w:t>
      </w:r>
      <w:r w:rsidR="0038345B">
        <w:t>«флажки» напротив необходимых значений в блоке</w:t>
      </w:r>
      <w:r w:rsidR="0038345B" w:rsidRPr="0038345B">
        <w:t xml:space="preserve"> </w:t>
      </w:r>
      <w:r w:rsidR="0038345B">
        <w:t>«</w:t>
      </w:r>
      <w:r w:rsidR="0038345B" w:rsidRPr="00594ABA">
        <w:t>Доступные модули</w:t>
      </w:r>
      <w:r w:rsidR="0038345B">
        <w:t>»</w:t>
      </w:r>
      <w:r w:rsidR="004A5A93">
        <w:t xml:space="preserve"> - это видимость «плиток» главного меню у пользователя</w:t>
      </w:r>
      <w:r w:rsidR="0038345B">
        <w:t>.</w:t>
      </w:r>
    </w:p>
    <w:p w14:paraId="7100186F" w14:textId="000FD4FB" w:rsidR="004A5A93" w:rsidRDefault="004A5A93" w:rsidP="004A5A93">
      <w:pPr>
        <w:pStyle w:val="phnormal"/>
      </w:pPr>
      <w:r>
        <w:t>Необходимо указать роли уровня КНО для пользователя с помощью «флажков».</w:t>
      </w:r>
    </w:p>
    <w:p w14:paraId="1BF43666" w14:textId="5D1595CB" w:rsidR="00EC101B" w:rsidRDefault="0038345B" w:rsidP="004A5A93">
      <w:pPr>
        <w:pStyle w:val="phnormal"/>
      </w:pPr>
      <w:r>
        <w:t>После</w:t>
      </w:r>
      <w:r w:rsidR="00DB6F99">
        <w:t xml:space="preserve"> нажатия на кнопку «Сохранить» происходит </w:t>
      </w:r>
      <w:r>
        <w:t>создание</w:t>
      </w:r>
      <w:r w:rsidR="00DB6F99">
        <w:t xml:space="preserve"> нового пользователя</w:t>
      </w:r>
      <w:r>
        <w:t xml:space="preserve"> </w:t>
      </w:r>
      <w:r w:rsidR="004A5A93">
        <w:t xml:space="preserve">(выделена на </w:t>
      </w:r>
      <w:r w:rsidR="004A5A93">
        <w:fldChar w:fldCharType="begin"/>
      </w:r>
      <w:r w:rsidR="004A5A93">
        <w:instrText xml:space="preserve"> REF _Ref40016261 \h </w:instrText>
      </w:r>
      <w:r w:rsidR="004A5A93">
        <w:fldChar w:fldCharType="separate"/>
      </w:r>
      <w:r w:rsidR="004A5A93">
        <w:t xml:space="preserve">Рисунок </w:t>
      </w:r>
      <w:r w:rsidR="004A5A93">
        <w:rPr>
          <w:noProof/>
        </w:rPr>
        <w:t>28</w:t>
      </w:r>
      <w:r w:rsidR="004A5A93">
        <w:fldChar w:fldCharType="end"/>
      </w:r>
      <w:r w:rsidR="004A5A93">
        <w:t>)</w:t>
      </w:r>
      <w:r w:rsidR="00DB6F99">
        <w:t>.</w:t>
      </w:r>
    </w:p>
    <w:p w14:paraId="7A6A3F4D" w14:textId="77777777" w:rsidR="004A5A93" w:rsidRPr="0038345B" w:rsidRDefault="004A5A93" w:rsidP="004A5A93">
      <w:pPr>
        <w:pStyle w:val="phnormal"/>
      </w:pPr>
    </w:p>
    <w:p w14:paraId="355CED12" w14:textId="0C9FEDB1" w:rsidR="00355C32" w:rsidRDefault="004A5A93" w:rsidP="00355C32">
      <w:pPr>
        <w:pStyle w:val="phfigure0"/>
      </w:pPr>
      <w:r>
        <w:rPr>
          <w:noProof/>
        </w:rPr>
        <w:drawing>
          <wp:inline distT="0" distB="0" distL="0" distR="0" wp14:anchorId="7A5D627E" wp14:editId="152A237B">
            <wp:extent cx="6381750" cy="9715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E7145" w14:textId="2684F571" w:rsidR="00C12D70" w:rsidRDefault="00355C32" w:rsidP="008A0C8F">
      <w:pPr>
        <w:pStyle w:val="phfiguretitle"/>
        <w:rPr>
          <w:rFonts w:eastAsia="Calibri"/>
          <w:highlight w:val="yellow"/>
        </w:rPr>
      </w:pPr>
      <w:bookmarkStart w:id="128" w:name="_Ref40016387"/>
      <w:r>
        <w:t xml:space="preserve">Рисунок </w:t>
      </w:r>
      <w:r w:rsidR="006E37BD">
        <w:rPr>
          <w:noProof/>
        </w:rPr>
        <w:fldChar w:fldCharType="begin"/>
      </w:r>
      <w:r w:rsidR="006E37BD">
        <w:rPr>
          <w:noProof/>
        </w:rPr>
        <w:instrText xml:space="preserve"> SEQ Рисунок \* ARABIC </w:instrText>
      </w:r>
      <w:r w:rsidR="006E37BD">
        <w:rPr>
          <w:noProof/>
        </w:rPr>
        <w:fldChar w:fldCharType="separate"/>
      </w:r>
      <w:r w:rsidR="004A5A93">
        <w:rPr>
          <w:noProof/>
        </w:rPr>
        <w:t>29</w:t>
      </w:r>
      <w:r w:rsidR="006E37BD">
        <w:rPr>
          <w:noProof/>
        </w:rPr>
        <w:fldChar w:fldCharType="end"/>
      </w:r>
      <w:bookmarkEnd w:id="128"/>
      <w:r w:rsidR="0038345B">
        <w:t xml:space="preserve"> – </w:t>
      </w:r>
      <w:r w:rsidR="004A5A93">
        <w:t>Работа с записью о пользователе</w:t>
      </w:r>
    </w:p>
    <w:p w14:paraId="09A65B6F" w14:textId="40BCBF66" w:rsidR="00433038" w:rsidRPr="0038345B" w:rsidRDefault="00433038" w:rsidP="0038345B">
      <w:pPr>
        <w:pStyle w:val="phnormal"/>
      </w:pPr>
      <w:r w:rsidRPr="0038345B">
        <w:t xml:space="preserve">Для внесения изменений в настройки </w:t>
      </w:r>
      <w:r w:rsidR="0038345B">
        <w:t>у</w:t>
      </w:r>
      <w:r w:rsidRPr="0038345B">
        <w:t>четной записи, необхо</w:t>
      </w:r>
      <w:r w:rsidR="0038345B">
        <w:t xml:space="preserve">димо нажать на кнопку </w:t>
      </w:r>
      <w:r w:rsidR="0038345B">
        <w:rPr>
          <w:noProof/>
        </w:rPr>
        <w:drawing>
          <wp:inline distT="0" distB="0" distL="0" distR="0" wp14:anchorId="240794A8" wp14:editId="51DEBA63">
            <wp:extent cx="219048" cy="20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345B">
        <w:t>.</w:t>
      </w:r>
    </w:p>
    <w:p w14:paraId="5ACDC720" w14:textId="7400581B" w:rsidR="00C12D70" w:rsidRDefault="00433038" w:rsidP="0038345B">
      <w:pPr>
        <w:pStyle w:val="phnormal"/>
      </w:pPr>
      <w:r w:rsidRPr="0038345B">
        <w:t xml:space="preserve">Для удаления </w:t>
      </w:r>
      <w:r w:rsidR="0038345B">
        <w:t>учетной записи</w:t>
      </w:r>
      <w:r w:rsidRPr="0038345B">
        <w:t xml:space="preserve"> </w:t>
      </w:r>
      <w:r w:rsidR="0038345B">
        <w:t xml:space="preserve">необходимо нажать на кнопку </w:t>
      </w:r>
      <w:r w:rsidR="0038345B">
        <w:rPr>
          <w:noProof/>
        </w:rPr>
        <w:drawing>
          <wp:inline distT="0" distB="0" distL="0" distR="0" wp14:anchorId="1009D21B" wp14:editId="63CE19D7">
            <wp:extent cx="285714" cy="228571"/>
            <wp:effectExtent l="0" t="0" r="63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45B">
        <w:t>.</w:t>
      </w:r>
      <w:r w:rsidR="004A5A93">
        <w:t xml:space="preserve"> Перед удалением будет задан вопрос для подтверждения:</w:t>
      </w:r>
    </w:p>
    <w:p w14:paraId="15BEBDA9" w14:textId="77777777" w:rsidR="004A5A93" w:rsidRDefault="004A5A93" w:rsidP="0038345B">
      <w:pPr>
        <w:pStyle w:val="phnormal"/>
      </w:pPr>
    </w:p>
    <w:p w14:paraId="559765AA" w14:textId="2DB03FD6" w:rsidR="004A5A93" w:rsidRDefault="004A5A93" w:rsidP="004A5A93">
      <w:pPr>
        <w:pStyle w:val="phfigure0"/>
      </w:pPr>
      <w:r>
        <w:rPr>
          <w:noProof/>
        </w:rPr>
        <w:drawing>
          <wp:inline distT="0" distB="0" distL="0" distR="0" wp14:anchorId="5D8DD1A7" wp14:editId="341A6779">
            <wp:extent cx="6389370" cy="171577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2052" w14:textId="73ACF099" w:rsidR="004A5A93" w:rsidRDefault="004A5A93" w:rsidP="004A5A93">
      <w:pPr>
        <w:pStyle w:val="phfiguretitle"/>
        <w:rPr>
          <w:rFonts w:eastAsia="Calibri"/>
          <w:highlight w:val="yellow"/>
        </w:rPr>
      </w:pPr>
      <w:r>
        <w:t xml:space="preserve">Рисунок </w:t>
      </w:r>
      <w:r w:rsidR="00273F84">
        <w:rPr>
          <w:noProof/>
        </w:rPr>
        <w:fldChar w:fldCharType="begin"/>
      </w:r>
      <w:r w:rsidR="00273F84">
        <w:rPr>
          <w:noProof/>
        </w:rPr>
        <w:instrText xml:space="preserve"> SEQ Рисунок \* ARABIC </w:instrText>
      </w:r>
      <w:r w:rsidR="00273F84">
        <w:rPr>
          <w:noProof/>
        </w:rPr>
        <w:fldChar w:fldCharType="separate"/>
      </w:r>
      <w:r>
        <w:rPr>
          <w:noProof/>
        </w:rPr>
        <w:t>30</w:t>
      </w:r>
      <w:r w:rsidR="00273F84">
        <w:rPr>
          <w:noProof/>
        </w:rPr>
        <w:fldChar w:fldCharType="end"/>
      </w:r>
      <w:r>
        <w:t xml:space="preserve"> – Подтверждение удаления пользователя</w:t>
      </w:r>
    </w:p>
    <w:p w14:paraId="44E4843C" w14:textId="3923135A" w:rsidR="00F46B11" w:rsidRPr="00CF4EAF" w:rsidRDefault="004459B7" w:rsidP="00CF4EAF">
      <w:pPr>
        <w:pStyle w:val="20"/>
      </w:pPr>
      <w:bookmarkStart w:id="129" w:name="_Toc39092055"/>
      <w:bookmarkStart w:id="130" w:name="_Toc49949698"/>
      <w:r>
        <w:lastRenderedPageBreak/>
        <w:t>Р</w:t>
      </w:r>
      <w:r w:rsidR="00F46B11" w:rsidRPr="00CF4EAF">
        <w:t>аздел «Роли»</w:t>
      </w:r>
      <w:bookmarkEnd w:id="129"/>
      <w:bookmarkEnd w:id="130"/>
    </w:p>
    <w:p w14:paraId="29CFB464" w14:textId="689E031B" w:rsidR="0091623C" w:rsidRDefault="00F46B11" w:rsidP="004978A4">
      <w:pPr>
        <w:pStyle w:val="phnormal"/>
      </w:pPr>
      <w:r w:rsidRPr="00F46B11">
        <w:t xml:space="preserve">В данном разделе осуществляется </w:t>
      </w:r>
      <w:r w:rsidR="004459B7">
        <w:t>настройка ролей пользователей уровня КНО для данного личного кабинета КНО</w:t>
      </w:r>
      <w:r w:rsidRPr="00F46B11">
        <w:t>.</w:t>
      </w:r>
    </w:p>
    <w:p w14:paraId="11AA3F09" w14:textId="77777777" w:rsidR="004459B7" w:rsidRDefault="004459B7" w:rsidP="004978A4">
      <w:pPr>
        <w:pStyle w:val="phnormal"/>
      </w:pPr>
    </w:p>
    <w:p w14:paraId="3C7B91AA" w14:textId="14E7A7A3" w:rsidR="00355C32" w:rsidRDefault="004459B7" w:rsidP="00355C32">
      <w:pPr>
        <w:pStyle w:val="phfigure0"/>
      </w:pPr>
      <w:r>
        <w:rPr>
          <w:noProof/>
        </w:rPr>
        <w:drawing>
          <wp:inline distT="0" distB="0" distL="0" distR="0" wp14:anchorId="57674B7C" wp14:editId="7F665C16">
            <wp:extent cx="6381750" cy="14668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80010" w14:textId="541C1FB5" w:rsidR="00F46B11" w:rsidRPr="00F46B11" w:rsidRDefault="00355C32" w:rsidP="0038345B">
      <w:pPr>
        <w:pStyle w:val="phfiguretitle"/>
      </w:pPr>
      <w:bookmarkStart w:id="131" w:name="_Ref49893568"/>
      <w:r>
        <w:t xml:space="preserve">Рисунок </w:t>
      </w:r>
      <w:r w:rsidR="006E37BD">
        <w:rPr>
          <w:noProof/>
        </w:rPr>
        <w:fldChar w:fldCharType="begin"/>
      </w:r>
      <w:r w:rsidR="006E37BD">
        <w:rPr>
          <w:noProof/>
        </w:rPr>
        <w:instrText xml:space="preserve"> SEQ Рисунок \* ARABIC </w:instrText>
      </w:r>
      <w:r w:rsidR="006E37BD">
        <w:rPr>
          <w:noProof/>
        </w:rPr>
        <w:fldChar w:fldCharType="separate"/>
      </w:r>
      <w:r w:rsidR="004459B7">
        <w:rPr>
          <w:noProof/>
        </w:rPr>
        <w:t>31</w:t>
      </w:r>
      <w:r w:rsidR="006E37BD">
        <w:rPr>
          <w:noProof/>
        </w:rPr>
        <w:fldChar w:fldCharType="end"/>
      </w:r>
      <w:bookmarkEnd w:id="131"/>
      <w:r w:rsidR="0038345B">
        <w:t xml:space="preserve"> – </w:t>
      </w:r>
      <w:r w:rsidR="004459B7">
        <w:t>Р</w:t>
      </w:r>
      <w:r w:rsidR="0038345B">
        <w:t>аздел «Роли»</w:t>
      </w:r>
    </w:p>
    <w:p w14:paraId="61975379" w14:textId="576AEFCF" w:rsidR="00047D0E" w:rsidRDefault="0051645A" w:rsidP="00CF4EAF">
      <w:pPr>
        <w:pStyle w:val="3"/>
      </w:pPr>
      <w:bookmarkStart w:id="132" w:name="_Toc39092057"/>
      <w:bookmarkStart w:id="133" w:name="_Toc49949699"/>
      <w:r w:rsidRPr="00137B03">
        <w:t xml:space="preserve">Создание </w:t>
      </w:r>
      <w:r>
        <w:t xml:space="preserve">новой </w:t>
      </w:r>
      <w:r w:rsidR="004459B7">
        <w:t xml:space="preserve">записи о </w:t>
      </w:r>
      <w:r>
        <w:t>роли</w:t>
      </w:r>
      <w:bookmarkEnd w:id="132"/>
      <w:r w:rsidR="004459B7">
        <w:t xml:space="preserve"> уровня КНО</w:t>
      </w:r>
      <w:bookmarkEnd w:id="133"/>
    </w:p>
    <w:p w14:paraId="7A4EBE31" w14:textId="1737832B" w:rsidR="00F46B11" w:rsidRDefault="00F46B11" w:rsidP="00F46B11">
      <w:pPr>
        <w:pStyle w:val="phnormal"/>
      </w:pPr>
      <w:r w:rsidRPr="00CF4EAF">
        <w:t>Для создания новой роли необходимо нажать на кнопку «Создать роль»</w:t>
      </w:r>
      <w:r w:rsidR="0038345B">
        <w:t xml:space="preserve"> (</w:t>
      </w:r>
      <w:r w:rsidR="004459B7">
        <w:t xml:space="preserve">см. </w:t>
      </w:r>
      <w:r w:rsidR="004459B7">
        <w:fldChar w:fldCharType="begin"/>
      </w:r>
      <w:r w:rsidR="004459B7">
        <w:instrText xml:space="preserve"> REF _Ref49893568 \h </w:instrText>
      </w:r>
      <w:r w:rsidR="004459B7">
        <w:fldChar w:fldCharType="separate"/>
      </w:r>
      <w:r w:rsidR="004459B7">
        <w:t xml:space="preserve">Рисунок </w:t>
      </w:r>
      <w:r w:rsidR="004459B7">
        <w:rPr>
          <w:noProof/>
        </w:rPr>
        <w:t>31</w:t>
      </w:r>
      <w:r w:rsidR="004459B7">
        <w:fldChar w:fldCharType="end"/>
      </w:r>
      <w:r w:rsidR="0038345B">
        <w:t>)</w:t>
      </w:r>
      <w:r w:rsidR="00047D0E" w:rsidRPr="00CF4EAF">
        <w:t>.</w:t>
      </w:r>
      <w:r w:rsidR="0038345B">
        <w:t xml:space="preserve"> Откроется </w:t>
      </w:r>
      <w:r w:rsidR="004459B7">
        <w:t xml:space="preserve">экранная </w:t>
      </w:r>
      <w:r w:rsidR="0038345B">
        <w:t xml:space="preserve">форма </w:t>
      </w:r>
      <w:r w:rsidR="004459B7">
        <w:t xml:space="preserve">для </w:t>
      </w:r>
      <w:r w:rsidR="0038345B">
        <w:t>создания роли (</w:t>
      </w:r>
      <w:r w:rsidR="004459B7">
        <w:t xml:space="preserve">см. </w:t>
      </w:r>
      <w:r w:rsidR="0038345B">
        <w:fldChar w:fldCharType="begin"/>
      </w:r>
      <w:r w:rsidR="0038345B">
        <w:instrText xml:space="preserve"> REF _Ref40016576 \h </w:instrText>
      </w:r>
      <w:r w:rsidR="0038345B">
        <w:fldChar w:fldCharType="separate"/>
      </w:r>
      <w:r w:rsidR="004459B7">
        <w:t xml:space="preserve">Рисунок </w:t>
      </w:r>
      <w:r w:rsidR="004459B7">
        <w:rPr>
          <w:noProof/>
        </w:rPr>
        <w:t>32</w:t>
      </w:r>
      <w:r w:rsidR="0038345B">
        <w:fldChar w:fldCharType="end"/>
      </w:r>
      <w:r w:rsidR="0038345B">
        <w:t>).</w:t>
      </w:r>
    </w:p>
    <w:p w14:paraId="3C7EC465" w14:textId="77777777" w:rsidR="004459B7" w:rsidRPr="00CF4EAF" w:rsidRDefault="004459B7" w:rsidP="00F46B11">
      <w:pPr>
        <w:pStyle w:val="phnormal"/>
        <w:rPr>
          <w:szCs w:val="24"/>
        </w:rPr>
      </w:pPr>
    </w:p>
    <w:p w14:paraId="662878E3" w14:textId="19B62E7E" w:rsidR="00355C32" w:rsidRDefault="004459B7" w:rsidP="00355C32">
      <w:pPr>
        <w:pStyle w:val="phfigure0"/>
      </w:pPr>
      <w:r>
        <w:rPr>
          <w:noProof/>
        </w:rPr>
        <w:drawing>
          <wp:inline distT="0" distB="0" distL="0" distR="0" wp14:anchorId="6084D8D2" wp14:editId="4D3FBB99">
            <wp:extent cx="5695950" cy="2045788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42" cy="204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2ADA0" w14:textId="6A2B9A43" w:rsidR="00C12D70" w:rsidRDefault="00355C32" w:rsidP="00355C32">
      <w:pPr>
        <w:pStyle w:val="phfiguretitle"/>
        <w:rPr>
          <w:rFonts w:eastAsia="Calibri"/>
          <w:highlight w:val="yellow"/>
        </w:rPr>
      </w:pPr>
      <w:bookmarkStart w:id="134" w:name="_Ref40016576"/>
      <w:r>
        <w:t xml:space="preserve">Рисунок </w:t>
      </w:r>
      <w:r w:rsidR="006E37BD">
        <w:rPr>
          <w:noProof/>
        </w:rPr>
        <w:fldChar w:fldCharType="begin"/>
      </w:r>
      <w:r w:rsidR="006E37BD">
        <w:rPr>
          <w:noProof/>
        </w:rPr>
        <w:instrText xml:space="preserve"> SEQ Рисунок \* ARABIC </w:instrText>
      </w:r>
      <w:r w:rsidR="006E37BD">
        <w:rPr>
          <w:noProof/>
        </w:rPr>
        <w:fldChar w:fldCharType="separate"/>
      </w:r>
      <w:r w:rsidR="004459B7">
        <w:rPr>
          <w:noProof/>
        </w:rPr>
        <w:t>32</w:t>
      </w:r>
      <w:r w:rsidR="006E37BD">
        <w:rPr>
          <w:noProof/>
        </w:rPr>
        <w:fldChar w:fldCharType="end"/>
      </w:r>
      <w:bookmarkEnd w:id="134"/>
      <w:r w:rsidR="0038345B">
        <w:t xml:space="preserve"> – </w:t>
      </w:r>
      <w:r w:rsidR="004459B7">
        <w:t>Создание записи о</w:t>
      </w:r>
      <w:r w:rsidR="0038345B">
        <w:t xml:space="preserve"> роли</w:t>
      </w:r>
    </w:p>
    <w:p w14:paraId="25C9EADC" w14:textId="77777777" w:rsidR="004459B7" w:rsidRDefault="004459B7" w:rsidP="00047D0E">
      <w:pPr>
        <w:pStyle w:val="phnormal"/>
      </w:pPr>
    </w:p>
    <w:p w14:paraId="35B0525E" w14:textId="470E60B4" w:rsidR="00047D0E" w:rsidRPr="00594ABA" w:rsidRDefault="00047D0E" w:rsidP="00047D0E">
      <w:pPr>
        <w:pStyle w:val="phnormal"/>
      </w:pPr>
      <w:r w:rsidRPr="00594ABA">
        <w:t>Необ</w:t>
      </w:r>
      <w:r w:rsidR="008D0F7A">
        <w:t>ходимо заполнить следующие поля</w:t>
      </w:r>
      <w:r w:rsidRPr="00594ABA">
        <w:t>:</w:t>
      </w:r>
    </w:p>
    <w:p w14:paraId="4854B365" w14:textId="5D04FBAE" w:rsidR="00047D0E" w:rsidRPr="00594ABA" w:rsidRDefault="0038345B" w:rsidP="0038345B">
      <w:pPr>
        <w:pStyle w:val="phlistitemized1"/>
      </w:pPr>
      <w:r>
        <w:t>«</w:t>
      </w:r>
      <w:r w:rsidR="00047D0E">
        <w:t>Наименование</w:t>
      </w:r>
      <w:r>
        <w:t xml:space="preserve">» – </w:t>
      </w:r>
      <w:r w:rsidR="004459B7">
        <w:t>полное наименование роли (</w:t>
      </w:r>
      <w:r>
        <w:t>п</w:t>
      </w:r>
      <w:r w:rsidR="00047D0E">
        <w:t>о</w:t>
      </w:r>
      <w:r>
        <w:t>ле обязательно для заполнения</w:t>
      </w:r>
      <w:r w:rsidR="004459B7">
        <w:t>)</w:t>
      </w:r>
      <w:r w:rsidR="00047D0E" w:rsidRPr="00594ABA">
        <w:t>;</w:t>
      </w:r>
    </w:p>
    <w:p w14:paraId="7472FBF6" w14:textId="2699104C" w:rsidR="00047D0E" w:rsidRPr="00594ABA" w:rsidRDefault="0038345B" w:rsidP="0038345B">
      <w:pPr>
        <w:pStyle w:val="phlistitemized1"/>
      </w:pPr>
      <w:r>
        <w:t>«</w:t>
      </w:r>
      <w:r w:rsidR="00047D0E">
        <w:t>Код</w:t>
      </w:r>
      <w:r>
        <w:t>» –</w:t>
      </w:r>
      <w:r w:rsidR="00047D0E" w:rsidRPr="00594ABA">
        <w:t xml:space="preserve"> </w:t>
      </w:r>
      <w:r w:rsidR="004459B7">
        <w:t>латинскими буквами кодовое обозначение роли (</w:t>
      </w:r>
      <w:r>
        <w:t>поле обязательно для заполнения</w:t>
      </w:r>
      <w:r w:rsidR="004459B7">
        <w:t>).</w:t>
      </w:r>
    </w:p>
    <w:p w14:paraId="53AEBFF3" w14:textId="77777777" w:rsidR="004459B7" w:rsidRDefault="004459B7" w:rsidP="004459B7">
      <w:pPr>
        <w:pStyle w:val="phnormal"/>
      </w:pPr>
      <w:r>
        <w:t xml:space="preserve">После ввода данных необходимо нажать на кнопку «Сохранить» (см. </w:t>
      </w:r>
      <w:r>
        <w:fldChar w:fldCharType="begin"/>
      </w:r>
      <w:r>
        <w:instrText xml:space="preserve"> REF _Ref40016576 \h </w:instrText>
      </w:r>
      <w:r>
        <w:fldChar w:fldCharType="separate"/>
      </w:r>
      <w:r>
        <w:t xml:space="preserve">Рисунок </w:t>
      </w:r>
      <w:r>
        <w:rPr>
          <w:noProof/>
        </w:rPr>
        <w:t>32</w:t>
      </w:r>
      <w:r>
        <w:fldChar w:fldCharType="end"/>
      </w:r>
      <w:r>
        <w:t>).</w:t>
      </w:r>
    </w:p>
    <w:p w14:paraId="28F7521A" w14:textId="5874F2E7" w:rsidR="004459B7" w:rsidRDefault="004459B7" w:rsidP="004459B7">
      <w:pPr>
        <w:pStyle w:val="3"/>
      </w:pPr>
      <w:bookmarkStart w:id="135" w:name="_Toc49949700"/>
      <w:r>
        <w:lastRenderedPageBreak/>
        <w:t>Настройка роли уровня КНО</w:t>
      </w:r>
      <w:bookmarkEnd w:id="135"/>
    </w:p>
    <w:p w14:paraId="26000C2B" w14:textId="79854002" w:rsidR="004459B7" w:rsidRDefault="004459B7" w:rsidP="004459B7">
      <w:pPr>
        <w:pStyle w:val="phfigure0"/>
      </w:pPr>
      <w:r>
        <w:rPr>
          <w:noProof/>
        </w:rPr>
        <w:drawing>
          <wp:inline distT="0" distB="0" distL="0" distR="0" wp14:anchorId="64CDB213" wp14:editId="2D5A3A8F">
            <wp:extent cx="6381750" cy="15525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FA762" w14:textId="7EB2128D" w:rsidR="004459B7" w:rsidRDefault="004459B7" w:rsidP="004459B7">
      <w:pPr>
        <w:pStyle w:val="phfiguretitle"/>
        <w:rPr>
          <w:rFonts w:eastAsia="Calibri"/>
          <w:highlight w:val="yellow"/>
        </w:rPr>
      </w:pPr>
      <w:bookmarkStart w:id="136" w:name="_Ref49893821"/>
      <w:r>
        <w:t xml:space="preserve">Рисунок </w:t>
      </w:r>
      <w:r w:rsidR="00273F84">
        <w:rPr>
          <w:noProof/>
        </w:rPr>
        <w:fldChar w:fldCharType="begin"/>
      </w:r>
      <w:r w:rsidR="00273F84">
        <w:rPr>
          <w:noProof/>
        </w:rPr>
        <w:instrText xml:space="preserve"> SEQ Рисунок \* ARABIC </w:instrText>
      </w:r>
      <w:r w:rsidR="00273F84">
        <w:rPr>
          <w:noProof/>
        </w:rPr>
        <w:fldChar w:fldCharType="separate"/>
      </w:r>
      <w:r>
        <w:rPr>
          <w:noProof/>
        </w:rPr>
        <w:t>33</w:t>
      </w:r>
      <w:r w:rsidR="00273F84">
        <w:rPr>
          <w:noProof/>
        </w:rPr>
        <w:fldChar w:fldCharType="end"/>
      </w:r>
      <w:bookmarkEnd w:id="136"/>
      <w:r>
        <w:t xml:space="preserve"> – Редактирование и удаление записи о роли</w:t>
      </w:r>
    </w:p>
    <w:p w14:paraId="7206BFD7" w14:textId="77777777" w:rsidR="004459B7" w:rsidRDefault="004459B7" w:rsidP="008D0F7A">
      <w:pPr>
        <w:pStyle w:val="phnormal"/>
      </w:pPr>
    </w:p>
    <w:p w14:paraId="07F5988C" w14:textId="1FF635EC" w:rsidR="004459B7" w:rsidRDefault="004459B7" w:rsidP="008D0F7A">
      <w:pPr>
        <w:pStyle w:val="phnormal"/>
      </w:pPr>
      <w:r>
        <w:t xml:space="preserve">Для редактирования или удаления записи о роли необходимо нажать на соответствующую кнопку </w:t>
      </w:r>
      <w:r w:rsidR="00402664">
        <w:t xml:space="preserve">(см. </w:t>
      </w:r>
      <w:r w:rsidR="00402664">
        <w:fldChar w:fldCharType="begin"/>
      </w:r>
      <w:r w:rsidR="00402664">
        <w:instrText xml:space="preserve"> REF _Ref49893821 \h </w:instrText>
      </w:r>
      <w:r w:rsidR="00402664">
        <w:fldChar w:fldCharType="separate"/>
      </w:r>
      <w:r w:rsidR="00402664">
        <w:t xml:space="preserve">Рисунок </w:t>
      </w:r>
      <w:r w:rsidR="00402664">
        <w:rPr>
          <w:noProof/>
        </w:rPr>
        <w:t>33</w:t>
      </w:r>
      <w:r w:rsidR="00402664">
        <w:fldChar w:fldCharType="end"/>
      </w:r>
      <w:r w:rsidR="00402664">
        <w:t>).</w:t>
      </w:r>
    </w:p>
    <w:p w14:paraId="4AFB2639" w14:textId="49517EDE" w:rsidR="00402664" w:rsidRPr="00402664" w:rsidRDefault="00402664" w:rsidP="008D0F7A">
      <w:pPr>
        <w:pStyle w:val="phnormal"/>
        <w:rPr>
          <w:i/>
        </w:rPr>
      </w:pPr>
      <w:r w:rsidRPr="00402664">
        <w:rPr>
          <w:i/>
        </w:rPr>
        <w:t>Внимание! Не рекомендуется удалять роли, которые есть у действующих пользователей.</w:t>
      </w:r>
    </w:p>
    <w:p w14:paraId="32F5FEA6" w14:textId="40F250DD" w:rsidR="0091623C" w:rsidRDefault="00402664" w:rsidP="00CF4EAF">
      <w:pPr>
        <w:pStyle w:val="20"/>
      </w:pPr>
      <w:bookmarkStart w:id="137" w:name="_Toc49949701"/>
      <w:r>
        <w:t>Р</w:t>
      </w:r>
      <w:r w:rsidR="00A11C40" w:rsidRPr="00CF4EAF">
        <w:t>аздел «Запросы»</w:t>
      </w:r>
      <w:bookmarkEnd w:id="137"/>
    </w:p>
    <w:p w14:paraId="2F460BDB" w14:textId="0D59C928" w:rsidR="00A11C40" w:rsidRDefault="00A11C40" w:rsidP="00F77EF6">
      <w:pPr>
        <w:pStyle w:val="phnormal"/>
      </w:pPr>
      <w:r w:rsidRPr="00EB4661">
        <w:t>В данном разделе происходит</w:t>
      </w:r>
      <w:r w:rsidRPr="00137B03">
        <w:t xml:space="preserve"> работа с</w:t>
      </w:r>
      <w:r w:rsidR="00402664">
        <w:t xml:space="preserve"> реестром межведомственных</w:t>
      </w:r>
      <w:r>
        <w:t xml:space="preserve"> </w:t>
      </w:r>
      <w:r w:rsidR="00402664">
        <w:t>запросов</w:t>
      </w:r>
      <w:r>
        <w:t xml:space="preserve">, который </w:t>
      </w:r>
      <w:r w:rsidR="00402664">
        <w:t xml:space="preserve">также </w:t>
      </w:r>
      <w:r>
        <w:t xml:space="preserve">предназначен для создания </w:t>
      </w:r>
      <w:r w:rsidR="00402664">
        <w:t xml:space="preserve">и отправки ручных </w:t>
      </w:r>
      <w:r>
        <w:t>запросов межведомственного взаимодействия</w:t>
      </w:r>
      <w:r w:rsidR="00402664">
        <w:t xml:space="preserve"> администратором КНО</w:t>
      </w:r>
      <w:r>
        <w:t>.</w:t>
      </w:r>
    </w:p>
    <w:p w14:paraId="44B451D9" w14:textId="1389B7B2" w:rsidR="00762140" w:rsidRPr="00762140" w:rsidRDefault="00762140" w:rsidP="008E1900">
      <w:pPr>
        <w:pStyle w:val="3"/>
        <w:numPr>
          <w:ilvl w:val="2"/>
          <w:numId w:val="54"/>
        </w:numPr>
        <w:rPr>
          <w:rFonts w:eastAsia="Calibri"/>
        </w:rPr>
      </w:pPr>
      <w:bookmarkStart w:id="138" w:name="_Toc39092025"/>
      <w:bookmarkStart w:id="139" w:name="_Toc49949702"/>
      <w:r w:rsidRPr="00137B03">
        <w:t>Поиск записей по разделу</w:t>
      </w:r>
      <w:r>
        <w:t xml:space="preserve"> </w:t>
      </w:r>
      <w:r>
        <w:rPr>
          <w:rFonts w:eastAsia="Calibri"/>
        </w:rPr>
        <w:t>с помощью поисковой строки</w:t>
      </w:r>
      <w:bookmarkEnd w:id="138"/>
      <w:bookmarkEnd w:id="139"/>
    </w:p>
    <w:p w14:paraId="2D00B234" w14:textId="4AB4819C" w:rsidR="00A11C40" w:rsidRDefault="00A11C40" w:rsidP="00F77EF6">
      <w:pPr>
        <w:pStyle w:val="phnormal"/>
      </w:pPr>
      <w:r w:rsidRPr="00CF4EAF">
        <w:t xml:space="preserve">Для поиска </w:t>
      </w:r>
      <w:r w:rsidRPr="00F77EF6">
        <w:t>необходимо</w:t>
      </w:r>
      <w:r w:rsidRPr="00CF4EAF">
        <w:t xml:space="preserve"> ввести поисковую контекстную фразу и нажать клавишу «</w:t>
      </w:r>
      <w:r w:rsidRPr="00CF4EAF">
        <w:rPr>
          <w:lang w:val="en-US"/>
        </w:rPr>
        <w:t>Enter</w:t>
      </w:r>
      <w:r w:rsidRPr="00CF4EAF">
        <w:t>». Поиск по разделу записей осуществляется по наименованию задачи</w:t>
      </w:r>
      <w:r w:rsidR="00F77EF6">
        <w:t xml:space="preserve"> (</w:t>
      </w:r>
      <w:r w:rsidR="00402664">
        <w:t xml:space="preserve">см. </w:t>
      </w:r>
      <w:r w:rsidR="00F77EF6">
        <w:fldChar w:fldCharType="begin"/>
      </w:r>
      <w:r w:rsidR="00F77EF6">
        <w:instrText xml:space="preserve"> REF _Ref40017432 \h </w:instrText>
      </w:r>
      <w:r w:rsidR="00F77EF6">
        <w:fldChar w:fldCharType="separate"/>
      </w:r>
      <w:r w:rsidR="00402664">
        <w:t xml:space="preserve">Рисунок </w:t>
      </w:r>
      <w:r w:rsidR="00402664">
        <w:rPr>
          <w:noProof/>
        </w:rPr>
        <w:t>34</w:t>
      </w:r>
      <w:r w:rsidR="00F77EF6">
        <w:fldChar w:fldCharType="end"/>
      </w:r>
      <w:r w:rsidR="00F77EF6">
        <w:t>)</w:t>
      </w:r>
      <w:r w:rsidRPr="00CF4EAF">
        <w:t>.</w:t>
      </w:r>
    </w:p>
    <w:p w14:paraId="44A0B81C" w14:textId="15A8BD3A" w:rsidR="00402664" w:rsidRPr="00374C94" w:rsidRDefault="00402664" w:rsidP="00402664">
      <w:pPr>
        <w:pStyle w:val="3"/>
      </w:pPr>
      <w:bookmarkStart w:id="140" w:name="_Toc39092026"/>
      <w:bookmarkStart w:id="141" w:name="_Toc49949703"/>
      <w:r w:rsidRPr="00374C94">
        <w:t>Использование фильтров</w:t>
      </w:r>
      <w:bookmarkEnd w:id="140"/>
      <w:r w:rsidR="006E37BD">
        <w:t xml:space="preserve"> по записям</w:t>
      </w:r>
      <w:bookmarkEnd w:id="141"/>
    </w:p>
    <w:p w14:paraId="64C3D95F" w14:textId="77777777" w:rsidR="00402664" w:rsidRPr="00137B03" w:rsidRDefault="00402664" w:rsidP="00402664">
      <w:pPr>
        <w:pStyle w:val="phnormal"/>
      </w:pPr>
      <w:r w:rsidRPr="00137B03">
        <w:t>Фильтр</w:t>
      </w:r>
      <w:r>
        <w:t>ы</w:t>
      </w:r>
      <w:r w:rsidRPr="00137B03">
        <w:t xml:space="preserve"> позволя</w:t>
      </w:r>
      <w:r>
        <w:t>ю</w:t>
      </w:r>
      <w:r w:rsidRPr="00137B03">
        <w:t xml:space="preserve">т осуществлять </w:t>
      </w:r>
      <w:r>
        <w:t xml:space="preserve">отбор по </w:t>
      </w:r>
      <w:r w:rsidRPr="00137B03">
        <w:t>следующи</w:t>
      </w:r>
      <w:r>
        <w:t>м критериям</w:t>
      </w:r>
      <w:r w:rsidRPr="00137B03">
        <w:t>:</w:t>
      </w:r>
    </w:p>
    <w:p w14:paraId="4876EB20" w14:textId="01F8A3FA" w:rsidR="00402664" w:rsidRPr="00F77EF6" w:rsidRDefault="00402664" w:rsidP="00402664">
      <w:pPr>
        <w:pStyle w:val="phlistitemized1"/>
      </w:pPr>
      <w:r w:rsidRPr="00F77EF6">
        <w:t xml:space="preserve">по </w:t>
      </w:r>
      <w:r>
        <w:t>всем КНО</w:t>
      </w:r>
      <w:r w:rsidRPr="00F77EF6">
        <w:t>;</w:t>
      </w:r>
    </w:p>
    <w:p w14:paraId="16478ADE" w14:textId="264227A0" w:rsidR="00402664" w:rsidRPr="00F77EF6" w:rsidRDefault="00402664" w:rsidP="00402664">
      <w:pPr>
        <w:pStyle w:val="phlistitemized1"/>
        <w:keepNext/>
        <w:ind w:left="1316" w:right="0" w:hanging="465"/>
      </w:pPr>
      <w:r w:rsidRPr="00F77EF6">
        <w:t xml:space="preserve">по </w:t>
      </w:r>
      <w:r>
        <w:t>виду запроса</w:t>
      </w:r>
      <w:r w:rsidRPr="00F77EF6">
        <w:t>:</w:t>
      </w:r>
    </w:p>
    <w:p w14:paraId="51A733C0" w14:textId="64AC48EC" w:rsidR="00402664" w:rsidRPr="008C7621" w:rsidRDefault="00402664" w:rsidP="00402664">
      <w:pPr>
        <w:pStyle w:val="phlistitemized2"/>
      </w:pPr>
      <w:r>
        <w:t>входящий</w:t>
      </w:r>
      <w:r>
        <w:rPr>
          <w:lang w:val="en-US"/>
        </w:rPr>
        <w:t>;</w:t>
      </w:r>
    </w:p>
    <w:p w14:paraId="16792312" w14:textId="1CD7E70E" w:rsidR="00402664" w:rsidRPr="008C7621" w:rsidRDefault="00402664" w:rsidP="00402664">
      <w:pPr>
        <w:pStyle w:val="phlistitemized2"/>
      </w:pPr>
      <w:r>
        <w:t>исходящий</w:t>
      </w:r>
      <w:r>
        <w:rPr>
          <w:lang w:val="en-US"/>
        </w:rPr>
        <w:t>;</w:t>
      </w:r>
    </w:p>
    <w:p w14:paraId="34233B05" w14:textId="3AF1C1E6" w:rsidR="00402664" w:rsidRPr="00A510DE" w:rsidRDefault="00402664" w:rsidP="00402664">
      <w:pPr>
        <w:pStyle w:val="phlistitemized1"/>
      </w:pPr>
      <w:r>
        <w:t>по ведомству, с которым связан запрос</w:t>
      </w:r>
      <w:r w:rsidRPr="00402664">
        <w:t>:</w:t>
      </w:r>
    </w:p>
    <w:p w14:paraId="414FC501" w14:textId="77777777" w:rsidR="00402664" w:rsidRDefault="00402664" w:rsidP="00402664">
      <w:pPr>
        <w:pStyle w:val="phlistitemized1"/>
      </w:pPr>
      <w:r>
        <w:lastRenderedPageBreak/>
        <w:t>по номеру запроса (можно посмотреть в записи о проверке или ином контрольно-надзорном мероприятии);</w:t>
      </w:r>
    </w:p>
    <w:p w14:paraId="048CC1CF" w14:textId="77777777" w:rsidR="00402664" w:rsidRDefault="00402664" w:rsidP="00402664">
      <w:pPr>
        <w:pStyle w:val="phlistitemized1"/>
      </w:pPr>
      <w:r>
        <w:t>по периоду отправки;</w:t>
      </w:r>
    </w:p>
    <w:p w14:paraId="70BE404A" w14:textId="77777777" w:rsidR="00402664" w:rsidRDefault="00402664" w:rsidP="00402664">
      <w:pPr>
        <w:pStyle w:val="phlistitemized1"/>
      </w:pPr>
      <w:r>
        <w:t>по статусу запроса;</w:t>
      </w:r>
    </w:p>
    <w:p w14:paraId="3D7C5F8A" w14:textId="77777777" w:rsidR="00402664" w:rsidRDefault="00402664" w:rsidP="00402664">
      <w:pPr>
        <w:pStyle w:val="phlistitemized1"/>
      </w:pPr>
      <w:r>
        <w:t>по наличию ответа на запрос;</w:t>
      </w:r>
    </w:p>
    <w:p w14:paraId="02EC9FA0" w14:textId="66BB8C17" w:rsidR="00402664" w:rsidRDefault="00402664" w:rsidP="00402664">
      <w:pPr>
        <w:pStyle w:val="phlistitemized1"/>
      </w:pPr>
      <w:r>
        <w:t>только по служебным запросам.</w:t>
      </w:r>
    </w:p>
    <w:p w14:paraId="23031FF0" w14:textId="77777777" w:rsidR="00402664" w:rsidRPr="00F77EF6" w:rsidRDefault="00402664" w:rsidP="00F77EF6">
      <w:pPr>
        <w:pStyle w:val="phnormal"/>
      </w:pPr>
    </w:p>
    <w:p w14:paraId="32C6B941" w14:textId="7C786874" w:rsidR="00355C32" w:rsidRDefault="00402664" w:rsidP="00355C32">
      <w:pPr>
        <w:pStyle w:val="phfigure0"/>
      </w:pPr>
      <w:r>
        <w:rPr>
          <w:noProof/>
        </w:rPr>
        <w:drawing>
          <wp:inline distT="0" distB="0" distL="0" distR="0" wp14:anchorId="40A35DCC" wp14:editId="0A190243">
            <wp:extent cx="6381750" cy="26098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175FB" w14:textId="73F600E7" w:rsidR="00C12D70" w:rsidRDefault="00355C32" w:rsidP="00355C32">
      <w:pPr>
        <w:pStyle w:val="phfiguretitle"/>
        <w:rPr>
          <w:rFonts w:eastAsia="Calibri"/>
          <w:highlight w:val="yellow"/>
        </w:rPr>
      </w:pPr>
      <w:bookmarkStart w:id="142" w:name="_Ref40017432"/>
      <w:r>
        <w:t xml:space="preserve">Рисунок </w:t>
      </w:r>
      <w:r w:rsidR="006E37BD">
        <w:rPr>
          <w:noProof/>
        </w:rPr>
        <w:fldChar w:fldCharType="begin"/>
      </w:r>
      <w:r w:rsidR="006E37BD">
        <w:rPr>
          <w:noProof/>
        </w:rPr>
        <w:instrText xml:space="preserve"> SEQ Рисунок \* ARABIC </w:instrText>
      </w:r>
      <w:r w:rsidR="006E37BD">
        <w:rPr>
          <w:noProof/>
        </w:rPr>
        <w:fldChar w:fldCharType="separate"/>
      </w:r>
      <w:r w:rsidR="00402664">
        <w:rPr>
          <w:noProof/>
        </w:rPr>
        <w:t>34</w:t>
      </w:r>
      <w:r w:rsidR="006E37BD">
        <w:rPr>
          <w:noProof/>
        </w:rPr>
        <w:fldChar w:fldCharType="end"/>
      </w:r>
      <w:bookmarkEnd w:id="142"/>
      <w:r w:rsidR="00F77EF6">
        <w:t xml:space="preserve"> – Поиск</w:t>
      </w:r>
      <w:r w:rsidR="00402664">
        <w:t xml:space="preserve"> отправленных пользователями межведомственных запросов</w:t>
      </w:r>
    </w:p>
    <w:p w14:paraId="32C2A07A" w14:textId="015486D5" w:rsidR="0091623C" w:rsidRDefault="00402664" w:rsidP="00762140">
      <w:pPr>
        <w:pStyle w:val="3"/>
      </w:pPr>
      <w:bookmarkStart w:id="143" w:name="_Toc49949704"/>
      <w:r>
        <w:t xml:space="preserve">Просмотр </w:t>
      </w:r>
      <w:r w:rsidR="006E37BD">
        <w:t>записи о запросе</w:t>
      </w:r>
      <w:bookmarkEnd w:id="143"/>
    </w:p>
    <w:p w14:paraId="089FCBF5" w14:textId="72DB57BA" w:rsidR="007B2EF4" w:rsidRDefault="00970183" w:rsidP="007B2EF4">
      <w:pPr>
        <w:pStyle w:val="phnormal"/>
      </w:pPr>
      <w:r w:rsidRPr="00762140">
        <w:t xml:space="preserve">Для </w:t>
      </w:r>
      <w:r w:rsidR="00402664">
        <w:t>просмотра записи о запросе необходимо нажать на неё</w:t>
      </w:r>
      <w:r w:rsidR="00762140">
        <w:t>.</w:t>
      </w:r>
      <w:r w:rsidR="007B2EF4">
        <w:t xml:space="preserve"> </w:t>
      </w:r>
      <w:r w:rsidR="00402664">
        <w:t xml:space="preserve">Откроется форма с данными о запросе (см. </w:t>
      </w:r>
      <w:r w:rsidR="00402664">
        <w:fldChar w:fldCharType="begin"/>
      </w:r>
      <w:r w:rsidR="00402664">
        <w:instrText xml:space="preserve"> REF _Ref49894493 \h </w:instrText>
      </w:r>
      <w:r w:rsidR="00402664">
        <w:fldChar w:fldCharType="separate"/>
      </w:r>
      <w:r w:rsidR="00402664">
        <w:t xml:space="preserve">Рисунок </w:t>
      </w:r>
      <w:r w:rsidR="00402664">
        <w:rPr>
          <w:noProof/>
        </w:rPr>
        <w:t>35</w:t>
      </w:r>
      <w:r w:rsidR="00402664">
        <w:fldChar w:fldCharType="end"/>
      </w:r>
      <w:r w:rsidR="00402664">
        <w:t>)</w:t>
      </w:r>
      <w:r w:rsidR="007B2EF4">
        <w:t>.</w:t>
      </w:r>
    </w:p>
    <w:p w14:paraId="56A46042" w14:textId="4F15FA58" w:rsidR="00402664" w:rsidRDefault="006E37BD" w:rsidP="007B2EF4">
      <w:pPr>
        <w:pStyle w:val="phnormal"/>
      </w:pPr>
      <w:r>
        <w:t xml:space="preserve">Во вкладках данной записи можно увидеть информацию по запросу, в том числе результаты отправки и ответа (см. </w:t>
      </w:r>
      <w:r>
        <w:fldChar w:fldCharType="begin"/>
      </w:r>
      <w:r>
        <w:instrText xml:space="preserve"> REF _Ref49930250 \h </w:instrText>
      </w:r>
      <w:r>
        <w:fldChar w:fldCharType="separate"/>
      </w:r>
      <w:r>
        <w:t xml:space="preserve">Рисунок </w:t>
      </w:r>
      <w:r>
        <w:rPr>
          <w:noProof/>
        </w:rPr>
        <w:t>36</w:t>
      </w:r>
      <w:r>
        <w:fldChar w:fldCharType="end"/>
      </w:r>
      <w:r>
        <w:t>).</w:t>
      </w:r>
    </w:p>
    <w:p w14:paraId="339F42B9" w14:textId="455FE1A2" w:rsidR="006E37BD" w:rsidRDefault="006E37BD" w:rsidP="006E37BD">
      <w:pPr>
        <w:pStyle w:val="3"/>
      </w:pPr>
      <w:bookmarkStart w:id="144" w:name="_Toc49949705"/>
      <w:r w:rsidRPr="00374C94">
        <w:t xml:space="preserve">Создание нового </w:t>
      </w:r>
      <w:r>
        <w:t>запроса</w:t>
      </w:r>
      <w:bookmarkEnd w:id="144"/>
    </w:p>
    <w:p w14:paraId="7FCF8B8B" w14:textId="7FAB139E" w:rsidR="006E37BD" w:rsidRDefault="006E37BD" w:rsidP="006E37BD">
      <w:pPr>
        <w:pStyle w:val="phnormal"/>
      </w:pPr>
      <w:r w:rsidRPr="00762140">
        <w:t xml:space="preserve">Для </w:t>
      </w:r>
      <w:r>
        <w:t>добавления нового вручную отправляемого межведомственного запроса</w:t>
      </w:r>
      <w:r w:rsidRPr="00762140">
        <w:t xml:space="preserve"> необходимо нажать на кнопку «Новый запрос</w:t>
      </w:r>
      <w:r>
        <w:t xml:space="preserve">» (см. </w:t>
      </w:r>
      <w:r w:rsidR="006D265A">
        <w:fldChar w:fldCharType="begin"/>
      </w:r>
      <w:r w:rsidR="006D265A">
        <w:instrText xml:space="preserve"> REF _Ref54600516 \h </w:instrText>
      </w:r>
      <w:r w:rsidR="006D265A">
        <w:fldChar w:fldCharType="separate"/>
      </w:r>
      <w:r w:rsidR="006D265A">
        <w:t xml:space="preserve">Рисунок </w:t>
      </w:r>
      <w:r w:rsidR="006D265A">
        <w:rPr>
          <w:noProof/>
        </w:rPr>
        <w:t>37</w:t>
      </w:r>
      <w:r w:rsidR="006D265A">
        <w:fldChar w:fldCharType="end"/>
      </w:r>
      <w:r>
        <w:t xml:space="preserve">). Откроется форма для создания запроса (см. </w:t>
      </w:r>
      <w:r>
        <w:fldChar w:fldCharType="begin"/>
      </w:r>
      <w:r>
        <w:instrText xml:space="preserve"> REF _Ref40017964 \h </w:instrText>
      </w:r>
      <w:r>
        <w:fldChar w:fldCharType="separate"/>
      </w:r>
      <w:r w:rsidR="006D265A">
        <w:t xml:space="preserve">Рисунок </w:t>
      </w:r>
      <w:r w:rsidR="006D265A">
        <w:rPr>
          <w:noProof/>
        </w:rPr>
        <w:t>38</w:t>
      </w:r>
      <w:r>
        <w:fldChar w:fldCharType="end"/>
      </w:r>
      <w:r>
        <w:t>).</w:t>
      </w:r>
    </w:p>
    <w:p w14:paraId="16E03D60" w14:textId="77777777" w:rsidR="006E37BD" w:rsidRDefault="006E37BD" w:rsidP="007B2EF4">
      <w:pPr>
        <w:pStyle w:val="phnormal"/>
      </w:pPr>
    </w:p>
    <w:p w14:paraId="2AE75A7A" w14:textId="6F615C32" w:rsidR="00402664" w:rsidRDefault="00402664" w:rsidP="00402664">
      <w:pPr>
        <w:pStyle w:val="phfigure0"/>
      </w:pPr>
      <w:r>
        <w:rPr>
          <w:noProof/>
        </w:rPr>
        <w:lastRenderedPageBreak/>
        <w:drawing>
          <wp:inline distT="0" distB="0" distL="0" distR="0" wp14:anchorId="051AEA4C" wp14:editId="6A57004A">
            <wp:extent cx="6389370" cy="293560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D2BD" w14:textId="3F4D1B61" w:rsidR="00402664" w:rsidRDefault="00402664" w:rsidP="00402664">
      <w:pPr>
        <w:pStyle w:val="phfiguretitle"/>
      </w:pPr>
      <w:bookmarkStart w:id="145" w:name="_Ref49894493"/>
      <w:r>
        <w:t xml:space="preserve">Рисунок </w:t>
      </w:r>
      <w:r w:rsidR="00273F84">
        <w:rPr>
          <w:noProof/>
        </w:rPr>
        <w:fldChar w:fldCharType="begin"/>
      </w:r>
      <w:r w:rsidR="00273F84">
        <w:rPr>
          <w:noProof/>
        </w:rPr>
        <w:instrText xml:space="preserve"> SEQ Рисунок \* ARABIC </w:instrText>
      </w:r>
      <w:r w:rsidR="00273F84">
        <w:rPr>
          <w:noProof/>
        </w:rPr>
        <w:fldChar w:fldCharType="separate"/>
      </w:r>
      <w:r>
        <w:rPr>
          <w:noProof/>
        </w:rPr>
        <w:t>35</w:t>
      </w:r>
      <w:r w:rsidR="00273F84">
        <w:rPr>
          <w:noProof/>
        </w:rPr>
        <w:fldChar w:fldCharType="end"/>
      </w:r>
      <w:bookmarkEnd w:id="145"/>
      <w:r>
        <w:t xml:space="preserve"> – Общая информация о запросе</w:t>
      </w:r>
    </w:p>
    <w:p w14:paraId="10D287F3" w14:textId="297210B6" w:rsidR="006E37BD" w:rsidRDefault="006E37BD" w:rsidP="006E37BD">
      <w:pPr>
        <w:pStyle w:val="phfigure0"/>
      </w:pPr>
      <w:r>
        <w:rPr>
          <w:noProof/>
        </w:rPr>
        <w:drawing>
          <wp:inline distT="0" distB="0" distL="0" distR="0" wp14:anchorId="085EB369" wp14:editId="3700816D">
            <wp:extent cx="6381750" cy="1600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6315E" w14:textId="1F755D21" w:rsidR="006E37BD" w:rsidRDefault="006E37BD" w:rsidP="006E37BD">
      <w:pPr>
        <w:pStyle w:val="phfiguretitle"/>
        <w:rPr>
          <w:rFonts w:eastAsia="Calibri"/>
          <w:highlight w:val="yellow"/>
        </w:rPr>
      </w:pPr>
      <w:bookmarkStart w:id="146" w:name="_Ref49930250"/>
      <w:r>
        <w:t xml:space="preserve">Рисунок </w:t>
      </w:r>
      <w:r w:rsidR="00273F84">
        <w:rPr>
          <w:noProof/>
        </w:rPr>
        <w:fldChar w:fldCharType="begin"/>
      </w:r>
      <w:r w:rsidR="00273F84">
        <w:rPr>
          <w:noProof/>
        </w:rPr>
        <w:instrText xml:space="preserve"> SEQ Рисунок \* ARABIC </w:instrText>
      </w:r>
      <w:r w:rsidR="00273F84">
        <w:rPr>
          <w:noProof/>
        </w:rPr>
        <w:fldChar w:fldCharType="separate"/>
      </w:r>
      <w:r>
        <w:rPr>
          <w:noProof/>
        </w:rPr>
        <w:t>36</w:t>
      </w:r>
      <w:r w:rsidR="00273F84">
        <w:rPr>
          <w:noProof/>
        </w:rPr>
        <w:fldChar w:fldCharType="end"/>
      </w:r>
      <w:bookmarkEnd w:id="146"/>
      <w:r>
        <w:t xml:space="preserve"> – Информация об отправке и ответе на запрос</w:t>
      </w:r>
    </w:p>
    <w:p w14:paraId="5F52371F" w14:textId="41C9A947" w:rsidR="006E37BD" w:rsidRDefault="006E37BD" w:rsidP="006E37BD">
      <w:pPr>
        <w:pStyle w:val="phfigure0"/>
      </w:pPr>
      <w:r>
        <w:rPr>
          <w:noProof/>
        </w:rPr>
        <w:drawing>
          <wp:inline distT="0" distB="0" distL="0" distR="0" wp14:anchorId="0B86E2EA" wp14:editId="0B9DDA3A">
            <wp:extent cx="6381750" cy="1609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9586" w14:textId="7AA4DF19" w:rsidR="006E37BD" w:rsidRDefault="006E37BD" w:rsidP="006E37BD">
      <w:pPr>
        <w:pStyle w:val="phfiguretitle"/>
        <w:rPr>
          <w:rFonts w:eastAsia="Calibri"/>
          <w:highlight w:val="yellow"/>
        </w:rPr>
      </w:pPr>
      <w:bookmarkStart w:id="147" w:name="_Ref54600516"/>
      <w:r>
        <w:t xml:space="preserve">Рисунок </w:t>
      </w:r>
      <w:r w:rsidR="00273F84">
        <w:rPr>
          <w:noProof/>
        </w:rPr>
        <w:fldChar w:fldCharType="begin"/>
      </w:r>
      <w:r w:rsidR="00273F84">
        <w:rPr>
          <w:noProof/>
        </w:rPr>
        <w:instrText xml:space="preserve"> SEQ Рисунок \* ARABIC </w:instrText>
      </w:r>
      <w:r w:rsidR="00273F84">
        <w:rPr>
          <w:noProof/>
        </w:rPr>
        <w:fldChar w:fldCharType="separate"/>
      </w:r>
      <w:r>
        <w:rPr>
          <w:noProof/>
        </w:rPr>
        <w:t>37</w:t>
      </w:r>
      <w:r w:rsidR="00273F84">
        <w:rPr>
          <w:noProof/>
        </w:rPr>
        <w:fldChar w:fldCharType="end"/>
      </w:r>
      <w:bookmarkEnd w:id="147"/>
      <w:r>
        <w:t xml:space="preserve"> – Создание нового межведомственного запроса</w:t>
      </w:r>
    </w:p>
    <w:p w14:paraId="122B8704" w14:textId="77777777" w:rsidR="00402664" w:rsidRDefault="00402664" w:rsidP="007B2EF4">
      <w:pPr>
        <w:pStyle w:val="phnormal"/>
      </w:pPr>
    </w:p>
    <w:p w14:paraId="5EA581A7" w14:textId="77777777" w:rsidR="00402664" w:rsidRDefault="00402664" w:rsidP="007B2EF4">
      <w:pPr>
        <w:pStyle w:val="phnormal"/>
      </w:pPr>
    </w:p>
    <w:p w14:paraId="66BAD0ED" w14:textId="685ED569" w:rsidR="007B2EF4" w:rsidRDefault="006E37BD" w:rsidP="007B2EF4">
      <w:pPr>
        <w:pStyle w:val="phfigure0"/>
      </w:pPr>
      <w:r>
        <w:rPr>
          <w:noProof/>
        </w:rPr>
        <w:lastRenderedPageBreak/>
        <w:drawing>
          <wp:inline distT="0" distB="0" distL="0" distR="0" wp14:anchorId="423EBB9E" wp14:editId="5E010662">
            <wp:extent cx="6381750" cy="1295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077D" w14:textId="5F263279" w:rsidR="007B2EF4" w:rsidRDefault="007B2EF4" w:rsidP="007B2EF4">
      <w:pPr>
        <w:pStyle w:val="phfiguretitle"/>
        <w:rPr>
          <w:rFonts w:eastAsia="Calibri"/>
          <w:highlight w:val="yellow"/>
        </w:rPr>
      </w:pPr>
      <w:bookmarkStart w:id="148" w:name="_Ref40017964"/>
      <w:r>
        <w:t xml:space="preserve">Рисунок </w:t>
      </w:r>
      <w:r w:rsidR="006E37BD">
        <w:rPr>
          <w:noProof/>
        </w:rPr>
        <w:fldChar w:fldCharType="begin"/>
      </w:r>
      <w:r w:rsidR="006E37BD">
        <w:rPr>
          <w:noProof/>
        </w:rPr>
        <w:instrText xml:space="preserve"> SEQ Рисунок \* ARABIC </w:instrText>
      </w:r>
      <w:r w:rsidR="006E37BD">
        <w:rPr>
          <w:noProof/>
        </w:rPr>
        <w:fldChar w:fldCharType="separate"/>
      </w:r>
      <w:r w:rsidR="006E37BD">
        <w:rPr>
          <w:noProof/>
        </w:rPr>
        <w:t>38</w:t>
      </w:r>
      <w:r w:rsidR="006E37BD">
        <w:rPr>
          <w:noProof/>
        </w:rPr>
        <w:fldChar w:fldCharType="end"/>
      </w:r>
      <w:bookmarkEnd w:id="148"/>
      <w:r>
        <w:t xml:space="preserve"> – Форма </w:t>
      </w:r>
      <w:r w:rsidR="006E37BD">
        <w:t xml:space="preserve">для </w:t>
      </w:r>
      <w:r>
        <w:t xml:space="preserve">создания нового </w:t>
      </w:r>
      <w:r w:rsidR="006E37BD">
        <w:t>запроса</w:t>
      </w:r>
    </w:p>
    <w:p w14:paraId="04B769EB" w14:textId="77777777" w:rsidR="006E37BD" w:rsidRDefault="006E37BD" w:rsidP="006E37BD">
      <w:pPr>
        <w:pStyle w:val="phnormal"/>
      </w:pPr>
    </w:p>
    <w:p w14:paraId="08537D05" w14:textId="77777777" w:rsidR="00597C3F" w:rsidRDefault="00970183" w:rsidP="006E37BD">
      <w:pPr>
        <w:pStyle w:val="phnormal"/>
      </w:pPr>
      <w:r>
        <w:t xml:space="preserve">Необходимо </w:t>
      </w:r>
      <w:r w:rsidR="006E37BD">
        <w:t>выбрать ведомство, к которому относится формируемый запрос.</w:t>
      </w:r>
    </w:p>
    <w:p w14:paraId="4DC7E6C7" w14:textId="253C2685" w:rsidR="00970183" w:rsidRDefault="00597C3F" w:rsidP="006E37BD">
      <w:pPr>
        <w:pStyle w:val="phnormal"/>
      </w:pPr>
      <w:r>
        <w:t xml:space="preserve">Для отображения всего списка ведомств необходимо нажать на кнопку «показать все Х вариантов» (выделена на </w:t>
      </w:r>
      <w:r>
        <w:fldChar w:fldCharType="begin"/>
      </w:r>
      <w:r>
        <w:instrText xml:space="preserve"> REF _Ref40017964 \h </w:instrText>
      </w:r>
      <w:r>
        <w:fldChar w:fldCharType="separate"/>
      </w:r>
      <w:r>
        <w:t xml:space="preserve">Рисунок </w:t>
      </w:r>
      <w:r>
        <w:rPr>
          <w:noProof/>
        </w:rPr>
        <w:t>38</w:t>
      </w:r>
      <w:r>
        <w:fldChar w:fldCharType="end"/>
      </w:r>
      <w:r>
        <w:t>).</w:t>
      </w:r>
    </w:p>
    <w:p w14:paraId="28E6EBBD" w14:textId="3DEE80A3" w:rsidR="00597C3F" w:rsidRDefault="00597C3F" w:rsidP="006E37BD">
      <w:pPr>
        <w:pStyle w:val="phnormal"/>
      </w:pPr>
      <w:r>
        <w:t>После выбора ведомства откроется список доступных запросов по ведомству:</w:t>
      </w:r>
    </w:p>
    <w:p w14:paraId="7CE2D617" w14:textId="77777777" w:rsidR="00597C3F" w:rsidRDefault="00597C3F" w:rsidP="006E37BD">
      <w:pPr>
        <w:pStyle w:val="phnormal"/>
      </w:pPr>
    </w:p>
    <w:p w14:paraId="5F045A5F" w14:textId="2D060FCA" w:rsidR="00597C3F" w:rsidRDefault="00597C3F" w:rsidP="00597C3F">
      <w:pPr>
        <w:pStyle w:val="phfigure0"/>
      </w:pPr>
      <w:r>
        <w:rPr>
          <w:noProof/>
        </w:rPr>
        <w:drawing>
          <wp:inline distT="0" distB="0" distL="0" distR="0" wp14:anchorId="60EF5702" wp14:editId="00B4A40C">
            <wp:extent cx="6381750" cy="1809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D098" w14:textId="191ACCB3" w:rsidR="00597C3F" w:rsidRDefault="00597C3F" w:rsidP="00597C3F">
      <w:pPr>
        <w:pStyle w:val="phfiguretitle"/>
        <w:rPr>
          <w:rFonts w:eastAsia="Calibri"/>
          <w:highlight w:val="yellow"/>
        </w:rPr>
      </w:pPr>
      <w:bookmarkStart w:id="149" w:name="_Ref4993072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  <w:bookmarkEnd w:id="149"/>
      <w:r>
        <w:t xml:space="preserve"> – Выбор создаваемого запроса</w:t>
      </w:r>
    </w:p>
    <w:p w14:paraId="3FFCA46C" w14:textId="77777777" w:rsidR="00597C3F" w:rsidRDefault="00597C3F" w:rsidP="006E37BD">
      <w:pPr>
        <w:pStyle w:val="phnormal"/>
      </w:pPr>
    </w:p>
    <w:p w14:paraId="5C989166" w14:textId="5E7B2579" w:rsidR="00597C3F" w:rsidRDefault="00597C3F" w:rsidP="006E37BD">
      <w:pPr>
        <w:pStyle w:val="phnormal"/>
      </w:pPr>
      <w:r>
        <w:t xml:space="preserve">Вернуться к списку ведомств можно с помощью кнопки «Изменить» (пункт 1 на </w:t>
      </w:r>
      <w:r>
        <w:fldChar w:fldCharType="begin"/>
      </w:r>
      <w:r>
        <w:instrText xml:space="preserve"> REF _Ref49930722 \h </w:instrText>
      </w:r>
      <w:r>
        <w:fldChar w:fldCharType="separate"/>
      </w:r>
      <w:r>
        <w:t xml:space="preserve">Рисунок </w:t>
      </w:r>
      <w:r>
        <w:rPr>
          <w:noProof/>
        </w:rPr>
        <w:t>39</w:t>
      </w:r>
      <w:r>
        <w:fldChar w:fldCharType="end"/>
      </w:r>
      <w:r>
        <w:t>).</w:t>
      </w:r>
    </w:p>
    <w:p w14:paraId="282CEC8A" w14:textId="1B767CB3" w:rsidR="00597C3F" w:rsidRDefault="00597C3F" w:rsidP="006E37BD">
      <w:pPr>
        <w:pStyle w:val="phnormal"/>
      </w:pPr>
      <w:r>
        <w:t xml:space="preserve">Выбор запросов осуществляется из списка (пункт 2 на </w:t>
      </w:r>
      <w:r>
        <w:fldChar w:fldCharType="begin"/>
      </w:r>
      <w:r>
        <w:instrText xml:space="preserve"> REF _Ref49930722 \h </w:instrText>
      </w:r>
      <w:r>
        <w:fldChar w:fldCharType="separate"/>
      </w:r>
      <w:r>
        <w:t xml:space="preserve">Рисунок </w:t>
      </w:r>
      <w:r>
        <w:rPr>
          <w:noProof/>
        </w:rPr>
        <w:t>39</w:t>
      </w:r>
      <w:r>
        <w:fldChar w:fldCharType="end"/>
      </w:r>
      <w:r>
        <w:t>).</w:t>
      </w:r>
    </w:p>
    <w:p w14:paraId="5A3C8698" w14:textId="35AE1066" w:rsidR="00597C3F" w:rsidRDefault="00597C3F" w:rsidP="006E37BD">
      <w:pPr>
        <w:pStyle w:val="phnormal"/>
      </w:pPr>
      <w:r>
        <w:t xml:space="preserve">Полный список запросов ведомства можно посмотреть с помощью кнопки «Развернуть» (пункт 3 на </w:t>
      </w:r>
      <w:r>
        <w:fldChar w:fldCharType="begin"/>
      </w:r>
      <w:r>
        <w:instrText xml:space="preserve"> REF _Ref49930722 \h </w:instrText>
      </w:r>
      <w:r>
        <w:fldChar w:fldCharType="separate"/>
      </w:r>
      <w:r>
        <w:t xml:space="preserve">Рисунок </w:t>
      </w:r>
      <w:r>
        <w:rPr>
          <w:noProof/>
        </w:rPr>
        <w:t>39</w:t>
      </w:r>
      <w:r>
        <w:fldChar w:fldCharType="end"/>
      </w:r>
      <w:r>
        <w:t>).</w:t>
      </w:r>
    </w:p>
    <w:p w14:paraId="2B9AAC21" w14:textId="6CC1380E" w:rsidR="00597C3F" w:rsidRDefault="00597C3F" w:rsidP="006E37BD">
      <w:pPr>
        <w:pStyle w:val="phnormal"/>
      </w:pPr>
      <w:r>
        <w:t xml:space="preserve">После выбора запроса необходимо переключиться на вкладку «Данные запроса» (см. </w:t>
      </w:r>
      <w:r>
        <w:fldChar w:fldCharType="begin"/>
      </w:r>
      <w:r>
        <w:instrText xml:space="preserve"> REF _Ref49930879 \h </w:instrText>
      </w:r>
      <w:r>
        <w:fldChar w:fldCharType="separate"/>
      </w:r>
      <w:r>
        <w:t xml:space="preserve">Рисунок </w:t>
      </w:r>
      <w:r>
        <w:rPr>
          <w:noProof/>
        </w:rPr>
        <w:t>40</w:t>
      </w:r>
      <w:r>
        <w:fldChar w:fldCharType="end"/>
      </w:r>
      <w:r>
        <w:t>) набор полей для заполнения данных для отправки зависит от выбранного запроса. Красной «звёздочной» отмечены поля, обязательные для заполнения.</w:t>
      </w:r>
    </w:p>
    <w:p w14:paraId="11522BDA" w14:textId="77777777" w:rsidR="00597C3F" w:rsidRDefault="00597C3F" w:rsidP="006E37BD">
      <w:pPr>
        <w:pStyle w:val="phnormal"/>
      </w:pPr>
    </w:p>
    <w:p w14:paraId="7526D2D5" w14:textId="4FE5D9E5" w:rsidR="00597C3F" w:rsidRDefault="00597C3F" w:rsidP="00597C3F">
      <w:pPr>
        <w:pStyle w:val="phfigure0"/>
      </w:pPr>
      <w:r>
        <w:rPr>
          <w:noProof/>
        </w:rPr>
        <w:lastRenderedPageBreak/>
        <w:drawing>
          <wp:inline distT="0" distB="0" distL="0" distR="0" wp14:anchorId="46E0345A" wp14:editId="5A537CC1">
            <wp:extent cx="6381750" cy="15144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3E45" w14:textId="4F7B61DD" w:rsidR="00597C3F" w:rsidRDefault="00597C3F" w:rsidP="00597C3F">
      <w:pPr>
        <w:pStyle w:val="phfiguretitle"/>
        <w:rPr>
          <w:rFonts w:eastAsia="Calibri"/>
          <w:highlight w:val="yellow"/>
        </w:rPr>
      </w:pPr>
      <w:bookmarkStart w:id="150" w:name="_Ref4993087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  <w:bookmarkEnd w:id="150"/>
      <w:r>
        <w:t xml:space="preserve"> – Заполнение данных по запросу</w:t>
      </w:r>
    </w:p>
    <w:p w14:paraId="5AB3CCA6" w14:textId="59492B12" w:rsidR="00597C3F" w:rsidRDefault="00597C3F" w:rsidP="00597C3F">
      <w:pPr>
        <w:pStyle w:val="phfigure0"/>
      </w:pPr>
      <w:r>
        <w:rPr>
          <w:noProof/>
        </w:rPr>
        <w:drawing>
          <wp:inline distT="0" distB="0" distL="0" distR="0" wp14:anchorId="61F90CF9" wp14:editId="20BEF852">
            <wp:extent cx="6391275" cy="1419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779D" w14:textId="4078BC2C" w:rsidR="00597C3F" w:rsidRDefault="00597C3F" w:rsidP="00597C3F">
      <w:pPr>
        <w:pStyle w:val="phfiguretitle"/>
        <w:rPr>
          <w:rFonts w:eastAsia="Calibri"/>
          <w:highlight w:val="yellow"/>
        </w:rPr>
      </w:pPr>
      <w:bookmarkStart w:id="151" w:name="_Ref4993122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  <w:bookmarkEnd w:id="151"/>
      <w:r>
        <w:t xml:space="preserve"> – Выбор субъекта и отправка запроса</w:t>
      </w:r>
    </w:p>
    <w:p w14:paraId="70A14026" w14:textId="77777777" w:rsidR="00597C3F" w:rsidRDefault="00597C3F" w:rsidP="006E37BD">
      <w:pPr>
        <w:pStyle w:val="phnormal"/>
      </w:pPr>
    </w:p>
    <w:p w14:paraId="6706293E" w14:textId="55DFA239" w:rsidR="00597C3F" w:rsidRDefault="008E018F" w:rsidP="006E37BD">
      <w:pPr>
        <w:pStyle w:val="phnormal"/>
      </w:pPr>
      <w:r>
        <w:t xml:space="preserve">Во вкладке «Субъект» необходимо добавить субъект, по которому осуществляется запрос (пункт 1 на </w:t>
      </w:r>
      <w:r>
        <w:fldChar w:fldCharType="begin"/>
      </w:r>
      <w:r>
        <w:instrText xml:space="preserve"> REF _Ref49931228 \h </w:instrText>
      </w:r>
      <w:r>
        <w:fldChar w:fldCharType="separate"/>
      </w:r>
      <w:r>
        <w:t xml:space="preserve">Рисунок </w:t>
      </w:r>
      <w:r>
        <w:rPr>
          <w:noProof/>
        </w:rPr>
        <w:t>41</w:t>
      </w:r>
      <w:r>
        <w:fldChar w:fldCharType="end"/>
      </w:r>
      <w:r>
        <w:t xml:space="preserve">). </w:t>
      </w:r>
    </w:p>
    <w:p w14:paraId="72690DA1" w14:textId="64FF4C89" w:rsidR="00597C3F" w:rsidRDefault="008E018F" w:rsidP="006E37BD">
      <w:pPr>
        <w:pStyle w:val="phnormal"/>
      </w:pPr>
      <w:r>
        <w:t>После этого необходимо нажать на кнопку «Действие»</w:t>
      </w:r>
      <w:r w:rsidRPr="008E018F">
        <w:t xml:space="preserve"> </w:t>
      </w:r>
      <w:r>
        <w:t xml:space="preserve">(пункт 2 на </w:t>
      </w:r>
      <w:r>
        <w:fldChar w:fldCharType="begin"/>
      </w:r>
      <w:r>
        <w:instrText xml:space="preserve"> REF _Ref49931228 \h </w:instrText>
      </w:r>
      <w:r>
        <w:fldChar w:fldCharType="separate"/>
      </w:r>
      <w:r>
        <w:t xml:space="preserve">Рисунок </w:t>
      </w:r>
      <w:r>
        <w:rPr>
          <w:noProof/>
        </w:rPr>
        <w:t>41</w:t>
      </w:r>
      <w:r>
        <w:fldChar w:fldCharType="end"/>
      </w:r>
      <w:r>
        <w:t xml:space="preserve">), сохранить и отправить запрос (пункт 3 на </w:t>
      </w:r>
      <w:r>
        <w:fldChar w:fldCharType="begin"/>
      </w:r>
      <w:r>
        <w:instrText xml:space="preserve"> REF _Ref49931228 \h </w:instrText>
      </w:r>
      <w:r>
        <w:fldChar w:fldCharType="separate"/>
      </w:r>
      <w:r>
        <w:t xml:space="preserve">Рисунок </w:t>
      </w:r>
      <w:r>
        <w:rPr>
          <w:noProof/>
        </w:rPr>
        <w:t>41</w:t>
      </w:r>
      <w:r>
        <w:fldChar w:fldCharType="end"/>
      </w:r>
      <w:r>
        <w:t>).</w:t>
      </w:r>
    </w:p>
    <w:p w14:paraId="0DC6E661" w14:textId="4E904279" w:rsidR="008B6695" w:rsidRDefault="008B6695" w:rsidP="008B6695">
      <w:pPr>
        <w:pStyle w:val="20"/>
      </w:pPr>
      <w:bookmarkStart w:id="152" w:name="_Toc49949706"/>
      <w:r>
        <w:t>Р</w:t>
      </w:r>
      <w:r w:rsidRPr="00CF4EAF">
        <w:t>аздел «</w:t>
      </w:r>
      <w:r>
        <w:t>Настройка сообщений</w:t>
      </w:r>
      <w:r w:rsidRPr="00CF4EAF">
        <w:t>»</w:t>
      </w:r>
      <w:bookmarkEnd w:id="152"/>
    </w:p>
    <w:p w14:paraId="2280BDC1" w14:textId="0B3411DF" w:rsidR="008B6695" w:rsidRDefault="008B6695" w:rsidP="008B6695">
      <w:pPr>
        <w:pStyle w:val="phnormal"/>
      </w:pPr>
      <w:r w:rsidRPr="00EB4661">
        <w:t>В данном разделе происходит</w:t>
      </w:r>
      <w:r w:rsidRPr="00137B03">
        <w:t xml:space="preserve"> </w:t>
      </w:r>
      <w:r>
        <w:t>общая настройка сообщений в КНО</w:t>
      </w:r>
      <w:r w:rsidR="00A3191B">
        <w:t xml:space="preserve"> (см. </w:t>
      </w:r>
      <w:r w:rsidR="00A3191B">
        <w:fldChar w:fldCharType="begin"/>
      </w:r>
      <w:r w:rsidR="00A3191B">
        <w:instrText xml:space="preserve"> REF _Ref49931767 \h </w:instrText>
      </w:r>
      <w:r w:rsidR="00A3191B">
        <w:fldChar w:fldCharType="separate"/>
      </w:r>
      <w:r w:rsidR="00A3191B">
        <w:t xml:space="preserve">Рисунок </w:t>
      </w:r>
      <w:r w:rsidR="00A3191B">
        <w:rPr>
          <w:noProof/>
        </w:rPr>
        <w:t>42</w:t>
      </w:r>
      <w:r w:rsidR="00A3191B">
        <w:fldChar w:fldCharType="end"/>
      </w:r>
      <w:r w:rsidR="00A3191B">
        <w:t>)</w:t>
      </w:r>
      <w:r>
        <w:t>.</w:t>
      </w:r>
    </w:p>
    <w:p w14:paraId="7F5F3C72" w14:textId="576E7143" w:rsidR="008E018F" w:rsidRDefault="00A3191B" w:rsidP="006E37BD">
      <w:pPr>
        <w:pStyle w:val="phnormal"/>
      </w:pPr>
      <w:r>
        <w:t xml:space="preserve">Для настройки доступны сообщения с портала КНД, уведомления на электронную почту и </w:t>
      </w:r>
      <w:r>
        <w:rPr>
          <w:lang w:val="en-US"/>
        </w:rPr>
        <w:t>PUSH</w:t>
      </w:r>
      <w:r w:rsidRPr="00A3191B">
        <w:t>-</w:t>
      </w:r>
      <w:r>
        <w:t>уведомления.</w:t>
      </w:r>
    </w:p>
    <w:p w14:paraId="4E6D6FFF" w14:textId="7E7EA8D8" w:rsidR="00A3191B" w:rsidRDefault="00A3191B" w:rsidP="006E37BD">
      <w:pPr>
        <w:pStyle w:val="phnormal"/>
      </w:pPr>
      <w:r>
        <w:t xml:space="preserve">Для настройки уведомления необходимо нажать на кнопку «По умолчанию» или «Не формируется» на пересечении настройки и типа уведомления (пункт 1 на </w:t>
      </w:r>
      <w:r>
        <w:fldChar w:fldCharType="begin"/>
      </w:r>
      <w:r>
        <w:instrText xml:space="preserve"> REF _Ref49931767 \h </w:instrText>
      </w:r>
      <w:r>
        <w:fldChar w:fldCharType="separate"/>
      </w:r>
      <w:r>
        <w:t xml:space="preserve">Рисунок </w:t>
      </w:r>
      <w:r>
        <w:rPr>
          <w:noProof/>
        </w:rPr>
        <w:t>42</w:t>
      </w:r>
      <w:r>
        <w:fldChar w:fldCharType="end"/>
      </w:r>
      <w:r>
        <w:t>).</w:t>
      </w:r>
    </w:p>
    <w:p w14:paraId="36AC54ED" w14:textId="1A223644" w:rsidR="00A3191B" w:rsidRDefault="00A3191B" w:rsidP="006E37BD">
      <w:pPr>
        <w:pStyle w:val="phnormal"/>
      </w:pPr>
      <w:r>
        <w:t xml:space="preserve">На вкладке «Шаблоны» необходимо добавить типовые шаблоны уведомлений (пункт 1 на </w:t>
      </w:r>
      <w:r>
        <w:fldChar w:fldCharType="begin"/>
      </w:r>
      <w:r>
        <w:instrText xml:space="preserve"> REF _Ref49932149 \h </w:instrText>
      </w:r>
      <w:r>
        <w:fldChar w:fldCharType="separate"/>
      </w:r>
      <w:r>
        <w:t xml:space="preserve">Рисунок </w:t>
      </w:r>
      <w:r>
        <w:rPr>
          <w:noProof/>
        </w:rPr>
        <w:t>44</w:t>
      </w:r>
      <w:r>
        <w:fldChar w:fldCharType="end"/>
      </w:r>
      <w:r>
        <w:t xml:space="preserve">). После ввода данных по шаблону необходимо нажать на кнопку «Применить» (пункт 1 на </w:t>
      </w:r>
      <w:r>
        <w:fldChar w:fldCharType="begin"/>
      </w:r>
      <w:r>
        <w:instrText xml:space="preserve"> REF _Ref49932232 \h </w:instrText>
      </w:r>
      <w:r>
        <w:fldChar w:fldCharType="separate"/>
      </w:r>
      <w:r>
        <w:t xml:space="preserve">Рисунок </w:t>
      </w:r>
      <w:r>
        <w:rPr>
          <w:noProof/>
        </w:rPr>
        <w:t>45</w:t>
      </w:r>
      <w:r>
        <w:fldChar w:fldCharType="end"/>
      </w:r>
      <w:r>
        <w:t>).</w:t>
      </w:r>
    </w:p>
    <w:p w14:paraId="203B330D" w14:textId="515B982A" w:rsidR="00A3191B" w:rsidRDefault="00A3191B" w:rsidP="006E37BD">
      <w:pPr>
        <w:pStyle w:val="phnormal"/>
      </w:pPr>
      <w:r>
        <w:t xml:space="preserve">После завершения работ по настройке сообщений необходимо нажать на кнопку «Сохранить» (пункт 2 на </w:t>
      </w:r>
      <w:r>
        <w:fldChar w:fldCharType="begin"/>
      </w:r>
      <w:r>
        <w:instrText xml:space="preserve"> REF _Ref49932232 \h </w:instrText>
      </w:r>
      <w:r>
        <w:fldChar w:fldCharType="separate"/>
      </w:r>
      <w:r>
        <w:t xml:space="preserve">Рисунок </w:t>
      </w:r>
      <w:r>
        <w:rPr>
          <w:noProof/>
        </w:rPr>
        <w:t>45</w:t>
      </w:r>
      <w:r>
        <w:fldChar w:fldCharType="end"/>
      </w:r>
      <w:r>
        <w:t>).</w:t>
      </w:r>
    </w:p>
    <w:p w14:paraId="3A928AAD" w14:textId="77777777" w:rsidR="00A3191B" w:rsidRPr="00A3191B" w:rsidRDefault="00A3191B" w:rsidP="006E37BD">
      <w:pPr>
        <w:pStyle w:val="phnormal"/>
      </w:pPr>
    </w:p>
    <w:bookmarkEnd w:id="71"/>
    <w:p w14:paraId="7A6A1A50" w14:textId="45A36F1A" w:rsidR="008B6695" w:rsidRDefault="008B6695" w:rsidP="008B6695">
      <w:pPr>
        <w:pStyle w:val="phfigure0"/>
      </w:pPr>
      <w:r>
        <w:rPr>
          <w:noProof/>
        </w:rPr>
        <w:lastRenderedPageBreak/>
        <w:drawing>
          <wp:inline distT="0" distB="0" distL="0" distR="0" wp14:anchorId="5D0BAD2F" wp14:editId="083A74E7">
            <wp:extent cx="6381750" cy="22002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0619C" w14:textId="4D8ECD50" w:rsidR="008B6695" w:rsidRDefault="008B6695" w:rsidP="008B6695">
      <w:pPr>
        <w:pStyle w:val="phfiguretitle"/>
        <w:rPr>
          <w:rFonts w:eastAsia="Calibri"/>
          <w:highlight w:val="yellow"/>
        </w:rPr>
      </w:pPr>
      <w:bookmarkStart w:id="153" w:name="_Ref4993176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  <w:bookmarkEnd w:id="153"/>
      <w:r>
        <w:t xml:space="preserve"> – </w:t>
      </w:r>
      <w:r w:rsidR="00A3191B">
        <w:t>Настройка сообщений в КНО</w:t>
      </w:r>
    </w:p>
    <w:p w14:paraId="6A48E0BF" w14:textId="3581E1B0" w:rsidR="00A3191B" w:rsidRDefault="00A3191B" w:rsidP="00A3191B">
      <w:pPr>
        <w:pStyle w:val="phfigure0"/>
      </w:pPr>
      <w:r>
        <w:rPr>
          <w:noProof/>
        </w:rPr>
        <w:drawing>
          <wp:inline distT="0" distB="0" distL="0" distR="0" wp14:anchorId="508837F0" wp14:editId="696A7E73">
            <wp:extent cx="6381750" cy="1352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2E06C" w14:textId="0F9B79B4" w:rsidR="00A3191B" w:rsidRDefault="00A3191B" w:rsidP="00A3191B">
      <w:pPr>
        <w:pStyle w:val="phfiguretitle"/>
        <w:rPr>
          <w:rFonts w:eastAsia="Calibri"/>
          <w:highlight w:val="yellow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  <w:r>
        <w:t xml:space="preserve"> – Выбор значения по настройке сообщений в КНО</w:t>
      </w:r>
    </w:p>
    <w:p w14:paraId="47BA0B37" w14:textId="1B81DD3B" w:rsidR="00A3191B" w:rsidRDefault="00A3191B" w:rsidP="00A3191B">
      <w:pPr>
        <w:pStyle w:val="phfigure0"/>
      </w:pPr>
      <w:r>
        <w:rPr>
          <w:noProof/>
        </w:rPr>
        <w:drawing>
          <wp:inline distT="0" distB="0" distL="0" distR="0" wp14:anchorId="1E18D5E8" wp14:editId="6C29D29E">
            <wp:extent cx="6381750" cy="1466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D1792" w14:textId="7FC3ED24" w:rsidR="00A3191B" w:rsidRDefault="00A3191B" w:rsidP="00A3191B">
      <w:pPr>
        <w:pStyle w:val="phfiguretitle"/>
        <w:rPr>
          <w:rFonts w:eastAsia="Calibri"/>
          <w:highlight w:val="yellow"/>
        </w:rPr>
      </w:pPr>
      <w:bookmarkStart w:id="154" w:name="_Ref4993214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  <w:bookmarkEnd w:id="154"/>
      <w:r>
        <w:t xml:space="preserve"> – Добавление шаблона сообщения (уведомления)</w:t>
      </w:r>
    </w:p>
    <w:p w14:paraId="35517055" w14:textId="7D2ED699" w:rsidR="00A3191B" w:rsidRDefault="00A3191B" w:rsidP="00A3191B">
      <w:pPr>
        <w:pStyle w:val="phfigure0"/>
      </w:pPr>
      <w:r>
        <w:rPr>
          <w:noProof/>
        </w:rPr>
        <w:drawing>
          <wp:inline distT="0" distB="0" distL="0" distR="0" wp14:anchorId="6E041E41" wp14:editId="7D81F206">
            <wp:extent cx="6381750" cy="1657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77C6" w14:textId="33B61673" w:rsidR="008B6695" w:rsidRDefault="00A3191B" w:rsidP="00A3191B">
      <w:pPr>
        <w:pStyle w:val="phfiguretitle"/>
      </w:pPr>
      <w:bookmarkStart w:id="155" w:name="_Ref4993223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  <w:bookmarkEnd w:id="155"/>
      <w:r>
        <w:t xml:space="preserve"> – Настройка шаблона сообщения (уведомления)</w:t>
      </w:r>
    </w:p>
    <w:p w14:paraId="15FBD0A2" w14:textId="58808DB5" w:rsidR="007B4F7C" w:rsidRDefault="007B4F7C" w:rsidP="007B4F7C">
      <w:pPr>
        <w:pStyle w:val="20"/>
      </w:pPr>
      <w:bookmarkStart w:id="156" w:name="_Toc49949707"/>
      <w:r>
        <w:lastRenderedPageBreak/>
        <w:t>Переключение между личными кабинетами</w:t>
      </w:r>
      <w:bookmarkEnd w:id="156"/>
    </w:p>
    <w:p w14:paraId="21C35B2E" w14:textId="7E69D44F" w:rsidR="007B4F7C" w:rsidRDefault="007B4F7C" w:rsidP="007B4F7C">
      <w:pPr>
        <w:pStyle w:val="phnormal"/>
      </w:pPr>
      <w:r>
        <w:t>Если у пользователя (например, Регионального координатора) доступно более 1 личного кабинета, выбор кабинета будет осуществляться при входе в систему.</w:t>
      </w:r>
    </w:p>
    <w:p w14:paraId="0041FBE9" w14:textId="2C3EEBEF" w:rsidR="007B4F7C" w:rsidRDefault="007B4F7C" w:rsidP="007B4F7C">
      <w:pPr>
        <w:pStyle w:val="phnormal"/>
      </w:pPr>
      <w:r>
        <w:t>Сменить текущий личный кабинет для работы можно с помощью кнопки «Сменить» в верхней части экранной формы главного меню ГИС ТОР КНД:</w:t>
      </w:r>
    </w:p>
    <w:p w14:paraId="389EDC79" w14:textId="77777777" w:rsidR="007B4F7C" w:rsidRDefault="007B4F7C" w:rsidP="007B4F7C">
      <w:pPr>
        <w:pStyle w:val="phnormal"/>
      </w:pPr>
    </w:p>
    <w:p w14:paraId="292E4034" w14:textId="6FE2143F" w:rsidR="007B4F7C" w:rsidRDefault="007B4F7C" w:rsidP="007B4F7C">
      <w:pPr>
        <w:pStyle w:val="phfigure0"/>
      </w:pPr>
      <w:r>
        <w:rPr>
          <w:noProof/>
        </w:rPr>
        <w:drawing>
          <wp:inline distT="0" distB="0" distL="0" distR="0" wp14:anchorId="1EF0B823" wp14:editId="44F46C0D">
            <wp:extent cx="6372225" cy="2819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1DCA3" w14:textId="74F81D07" w:rsidR="007B4F7C" w:rsidRPr="007B4F7C" w:rsidRDefault="007B4F7C" w:rsidP="007B4F7C">
      <w:pPr>
        <w:pStyle w:val="phfiguretitle"/>
        <w:rPr>
          <w:rFonts w:eastAsia="Calibri"/>
          <w:highlight w:val="yellow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  <w:r>
        <w:t xml:space="preserve"> – Смена текущей организации для работы в системе</w:t>
      </w:r>
    </w:p>
    <w:p w14:paraId="417CEA0B" w14:textId="77777777" w:rsidR="007B4F7C" w:rsidRPr="007B4F7C" w:rsidRDefault="007B4F7C" w:rsidP="007B4F7C">
      <w:pPr>
        <w:pStyle w:val="phnormal"/>
      </w:pPr>
    </w:p>
    <w:p w14:paraId="702B8AE6" w14:textId="6D7E85C8" w:rsidR="007B4F7C" w:rsidRDefault="007B4F7C" w:rsidP="007B4F7C">
      <w:pPr>
        <w:pStyle w:val="phnormal"/>
      </w:pPr>
      <w:r>
        <w:t>В открывшемся списке можно выбрать другой КНО:</w:t>
      </w:r>
    </w:p>
    <w:p w14:paraId="29DF4DC2" w14:textId="77777777" w:rsidR="007B4F7C" w:rsidRDefault="007B4F7C" w:rsidP="007B4F7C">
      <w:pPr>
        <w:pStyle w:val="phnormal"/>
      </w:pPr>
    </w:p>
    <w:p w14:paraId="4A00B802" w14:textId="6B16FE22" w:rsidR="007B4F7C" w:rsidRDefault="007B4F7C" w:rsidP="007B4F7C">
      <w:pPr>
        <w:pStyle w:val="phfigure0"/>
      </w:pPr>
      <w:r>
        <w:rPr>
          <w:noProof/>
        </w:rPr>
        <w:drawing>
          <wp:inline distT="0" distB="0" distL="0" distR="0" wp14:anchorId="577ACB3F" wp14:editId="65D658BB">
            <wp:extent cx="6381750" cy="2047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FF3EE" w14:textId="1FC803AE" w:rsidR="007B4F7C" w:rsidRPr="007B4F7C" w:rsidRDefault="007B4F7C" w:rsidP="007B4F7C">
      <w:pPr>
        <w:pStyle w:val="phfiguretitle"/>
        <w:rPr>
          <w:rFonts w:eastAsia="Calibri"/>
          <w:highlight w:val="yellow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  <w:r>
        <w:t xml:space="preserve"> – Выбор текущей организации для работы в системе</w:t>
      </w:r>
    </w:p>
    <w:p w14:paraId="5D2158CB" w14:textId="77777777" w:rsidR="007B4F7C" w:rsidRPr="007B4F7C" w:rsidRDefault="007B4F7C" w:rsidP="007B4F7C">
      <w:pPr>
        <w:pStyle w:val="phnormal"/>
      </w:pPr>
    </w:p>
    <w:sectPr w:rsidR="007B4F7C" w:rsidRPr="007B4F7C" w:rsidSect="00AC596D">
      <w:headerReference w:type="default" r:id="rId58"/>
      <w:pgSz w:w="11906" w:h="16838"/>
      <w:pgMar w:top="1134" w:right="851" w:bottom="1134" w:left="993" w:header="709" w:footer="19" w:gutter="0"/>
      <w:pgNumType w:start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BDA8A32" w16cid:durableId="21A4EC34"/>
  <w16cid:commentId w16cid:paraId="3894A9F5" w16cid:durableId="21A4EC35"/>
  <w16cid:commentId w16cid:paraId="1407ABE2" w16cid:durableId="21A4EC36"/>
  <w16cid:commentId w16cid:paraId="1AD99857" w16cid:durableId="21A4EC37"/>
  <w16cid:commentId w16cid:paraId="050D11CD" w16cid:durableId="21A4EC38"/>
  <w16cid:commentId w16cid:paraId="22EF0485" w16cid:durableId="21A4EC3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6F8638" w14:textId="77777777" w:rsidR="00EF7567" w:rsidRDefault="00EF7567" w:rsidP="00EC4227">
      <w:r>
        <w:separator/>
      </w:r>
    </w:p>
    <w:p w14:paraId="657CDB52" w14:textId="77777777" w:rsidR="00EF7567" w:rsidRDefault="00EF7567" w:rsidP="00EC4227"/>
    <w:p w14:paraId="01F6D5D9" w14:textId="77777777" w:rsidR="00EF7567" w:rsidRDefault="00EF7567" w:rsidP="00EC4227"/>
    <w:p w14:paraId="75769F60" w14:textId="77777777" w:rsidR="00EF7567" w:rsidRDefault="00EF7567" w:rsidP="00EC4227"/>
    <w:p w14:paraId="62CD12E5" w14:textId="77777777" w:rsidR="00EF7567" w:rsidRDefault="00EF7567" w:rsidP="00EC4227"/>
    <w:p w14:paraId="705AD70C" w14:textId="77777777" w:rsidR="00EF7567" w:rsidRDefault="00EF7567" w:rsidP="00EC4227"/>
    <w:p w14:paraId="67F8CADD" w14:textId="77777777" w:rsidR="00EF7567" w:rsidRDefault="00EF7567" w:rsidP="00EC4227"/>
    <w:p w14:paraId="4E8B6284" w14:textId="77777777" w:rsidR="00EF7567" w:rsidRDefault="00EF7567" w:rsidP="00EC4227"/>
  </w:endnote>
  <w:endnote w:type="continuationSeparator" w:id="0">
    <w:p w14:paraId="7F7643C0" w14:textId="77777777" w:rsidR="00EF7567" w:rsidRDefault="00EF7567" w:rsidP="00EC4227">
      <w:r>
        <w:continuationSeparator/>
      </w:r>
    </w:p>
    <w:p w14:paraId="771214EF" w14:textId="77777777" w:rsidR="00EF7567" w:rsidRDefault="00EF7567" w:rsidP="00EC4227"/>
    <w:p w14:paraId="0BB9FC27" w14:textId="77777777" w:rsidR="00EF7567" w:rsidRDefault="00EF7567" w:rsidP="00EC4227"/>
    <w:p w14:paraId="790B2A39" w14:textId="77777777" w:rsidR="00EF7567" w:rsidRDefault="00EF7567" w:rsidP="00EC4227"/>
    <w:p w14:paraId="3C5FC68A" w14:textId="77777777" w:rsidR="00EF7567" w:rsidRDefault="00EF7567" w:rsidP="00EC4227"/>
    <w:p w14:paraId="41508376" w14:textId="77777777" w:rsidR="00EF7567" w:rsidRDefault="00EF7567" w:rsidP="00EC4227"/>
    <w:p w14:paraId="48D00BDA" w14:textId="77777777" w:rsidR="00EF7567" w:rsidRDefault="00EF7567" w:rsidP="00EC4227"/>
    <w:p w14:paraId="706376B2" w14:textId="77777777" w:rsidR="00EF7567" w:rsidRDefault="00EF7567" w:rsidP="00EC42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F BeauSans Pro">
    <w:altName w:val="Times New Roman"/>
    <w:charset w:val="CC"/>
    <w:family w:val="auto"/>
    <w:pitch w:val="variable"/>
    <w:sig w:usb0="A00002BF" w:usb1="5000E0FB" w:usb2="00000000" w:usb3="00000000" w:csb0="0000019F" w:csb1="00000000"/>
  </w:font>
  <w:font w:name="Times New Roman Полужирный">
    <w:altName w:val="Times New Roman"/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BF38D5" w14:textId="77777777" w:rsidR="00EF7567" w:rsidRDefault="00EF7567" w:rsidP="00EC4227">
      <w:r>
        <w:separator/>
      </w:r>
    </w:p>
    <w:p w14:paraId="60F40DA2" w14:textId="77777777" w:rsidR="00EF7567" w:rsidRDefault="00EF7567" w:rsidP="00EC4227"/>
    <w:p w14:paraId="0DBBD9EB" w14:textId="77777777" w:rsidR="00EF7567" w:rsidRDefault="00EF7567" w:rsidP="00EC4227"/>
    <w:p w14:paraId="7AA3CC95" w14:textId="77777777" w:rsidR="00EF7567" w:rsidRDefault="00EF7567" w:rsidP="00EC4227"/>
    <w:p w14:paraId="78EC6384" w14:textId="77777777" w:rsidR="00EF7567" w:rsidRDefault="00EF7567" w:rsidP="00EC4227"/>
    <w:p w14:paraId="1FB2B4AB" w14:textId="77777777" w:rsidR="00EF7567" w:rsidRDefault="00EF7567" w:rsidP="00EC4227"/>
    <w:p w14:paraId="25C9C563" w14:textId="77777777" w:rsidR="00EF7567" w:rsidRDefault="00EF7567" w:rsidP="00EC4227"/>
    <w:p w14:paraId="48A62275" w14:textId="77777777" w:rsidR="00EF7567" w:rsidRDefault="00EF7567" w:rsidP="00EC4227"/>
  </w:footnote>
  <w:footnote w:type="continuationSeparator" w:id="0">
    <w:p w14:paraId="0881FEE7" w14:textId="77777777" w:rsidR="00EF7567" w:rsidRDefault="00EF7567" w:rsidP="00EC4227">
      <w:r>
        <w:continuationSeparator/>
      </w:r>
    </w:p>
    <w:p w14:paraId="7E1C8D80" w14:textId="77777777" w:rsidR="00EF7567" w:rsidRDefault="00EF7567" w:rsidP="00EC4227"/>
    <w:p w14:paraId="286D6070" w14:textId="77777777" w:rsidR="00EF7567" w:rsidRDefault="00EF7567" w:rsidP="00EC4227"/>
    <w:p w14:paraId="071962C3" w14:textId="77777777" w:rsidR="00EF7567" w:rsidRDefault="00EF7567" w:rsidP="00EC4227"/>
    <w:p w14:paraId="73EE7D8C" w14:textId="77777777" w:rsidR="00EF7567" w:rsidRDefault="00EF7567" w:rsidP="00EC4227"/>
    <w:p w14:paraId="1F53523B" w14:textId="77777777" w:rsidR="00EF7567" w:rsidRDefault="00EF7567" w:rsidP="00EC4227"/>
    <w:p w14:paraId="5A866A56" w14:textId="77777777" w:rsidR="00EF7567" w:rsidRDefault="00EF7567" w:rsidP="00EC4227"/>
    <w:p w14:paraId="71AA5B54" w14:textId="77777777" w:rsidR="00EF7567" w:rsidRDefault="00EF7567" w:rsidP="00EC422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3377609"/>
      <w:docPartObj>
        <w:docPartGallery w:val="Page Numbers (Top of Page)"/>
        <w:docPartUnique/>
      </w:docPartObj>
    </w:sdtPr>
    <w:sdtEndPr/>
    <w:sdtContent>
      <w:p w14:paraId="1687FDCE" w14:textId="4C806E37" w:rsidR="006E37BD" w:rsidRDefault="006E37BD">
        <w:pPr>
          <w:pStyle w:val="affff1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90E">
          <w:rPr>
            <w:noProof/>
          </w:rPr>
          <w:t>3</w:t>
        </w:r>
        <w:r>
          <w:fldChar w:fldCharType="end"/>
        </w:r>
      </w:p>
    </w:sdtContent>
  </w:sdt>
  <w:p w14:paraId="2C717CD3" w14:textId="7A29B199" w:rsidR="006E37BD" w:rsidRPr="00961F4C" w:rsidRDefault="006E37BD" w:rsidP="00961F4C">
    <w:pPr>
      <w:pStyle w:val="affff1"/>
    </w:pPr>
    <w:r w:rsidRPr="00961F4C">
      <w:t>ТОР КНД.РД.И4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9"/>
    <w:lvl w:ilvl="0">
      <w:start w:val="1"/>
      <w:numFmt w:val="bullet"/>
      <w:lvlText w:val=""/>
      <w:lvlJc w:val="left"/>
      <w:pPr>
        <w:tabs>
          <w:tab w:val="num" w:pos="708"/>
        </w:tabs>
        <w:ind w:left="0" w:hanging="360"/>
      </w:pPr>
      <w:rPr>
        <w:rFonts w:ascii="Symbol" w:hAnsi="Symbol" w:cs="Symbol" w:hint="default"/>
        <w:color w:val="555555"/>
        <w:sz w:val="28"/>
        <w:szCs w:val="28"/>
        <w:highlight w:val="yellow"/>
        <w:shd w:val="clear" w:color="auto" w:fill="FCFCFC"/>
        <w:lang w:val="en-US"/>
      </w:rPr>
    </w:lvl>
  </w:abstractNum>
  <w:abstractNum w:abstractNumId="1" w15:restartNumberingAfterBreak="0">
    <w:nsid w:val="00000006"/>
    <w:multiLevelType w:val="singleLevel"/>
    <w:tmpl w:val="00000006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  <w:sz w:val="28"/>
        <w:szCs w:val="28"/>
      </w:rPr>
    </w:lvl>
  </w:abstractNum>
  <w:abstractNum w:abstractNumId="2" w15:restartNumberingAfterBreak="0">
    <w:nsid w:val="02BA59A8"/>
    <w:multiLevelType w:val="multilevel"/>
    <w:tmpl w:val="DFC04E42"/>
    <w:styleLink w:val="a"/>
    <w:lvl w:ilvl="0">
      <w:start w:val="8"/>
      <w:numFmt w:val="decimal"/>
      <w:suff w:val="nothing"/>
      <w:lvlText w:val="%1"/>
      <w:lvlJc w:val="left"/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624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88"/>
        </w:tabs>
      </w:pPr>
      <w:rPr>
        <w:rFonts w:cs="Times New Roman" w:hint="default"/>
      </w:rPr>
    </w:lvl>
    <w:lvl w:ilvl="5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  <w:lvl w:ilvl="6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  <w:lvl w:ilvl="7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  <w:lvl w:ilvl="8">
      <w:numFmt w:val="none"/>
      <w:lvlText w:val=""/>
      <w:lvlJc w:val="left"/>
      <w:pPr>
        <w:tabs>
          <w:tab w:val="num" w:pos="357"/>
        </w:tabs>
      </w:pPr>
      <w:rPr>
        <w:rFonts w:cs="Times New Roman" w:hint="default"/>
      </w:rPr>
    </w:lvl>
  </w:abstractNum>
  <w:abstractNum w:abstractNumId="3" w15:restartNumberingAfterBreak="0">
    <w:nsid w:val="06191BF2"/>
    <w:multiLevelType w:val="hybridMultilevel"/>
    <w:tmpl w:val="C34A6ED4"/>
    <w:lvl w:ilvl="0" w:tplc="52E0C1B2">
      <w:start w:val="1"/>
      <w:numFmt w:val="bullet"/>
      <w:pStyle w:val="-"/>
      <w:lvlText w:val="–"/>
      <w:lvlJc w:val="left"/>
      <w:pPr>
        <w:tabs>
          <w:tab w:val="num" w:pos="964"/>
        </w:tabs>
        <w:ind w:left="0" w:firstLine="62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4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8210A85"/>
    <w:multiLevelType w:val="multilevel"/>
    <w:tmpl w:val="037626F4"/>
    <w:styleLink w:val="a0"/>
    <w:lvl w:ilvl="0">
      <w:start w:val="1"/>
      <w:numFmt w:val="decimal"/>
      <w:lvlText w:val="%1"/>
      <w:lvlJc w:val="left"/>
      <w:pPr>
        <w:tabs>
          <w:tab w:val="num" w:pos="964"/>
        </w:tabs>
        <w:ind w:firstLine="709"/>
      </w:pPr>
      <w:rPr>
        <w:rFonts w:cs="Times New Roman" w:hint="default"/>
        <w:b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cs="Times New Roman" w:hint="default"/>
      </w:rPr>
    </w:lvl>
  </w:abstractNum>
  <w:abstractNum w:abstractNumId="6" w15:restartNumberingAfterBreak="0">
    <w:nsid w:val="09E702D8"/>
    <w:multiLevelType w:val="hybridMultilevel"/>
    <w:tmpl w:val="704C6F1A"/>
    <w:styleLink w:val="10"/>
    <w:lvl w:ilvl="0" w:tplc="0ECADE2A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A246020E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FFFFFFFF">
      <w:start w:val="1"/>
      <w:numFmt w:val="bullet"/>
      <w:lvlText w:val=""/>
      <w:lvlJc w:val="left"/>
      <w:pPr>
        <w:tabs>
          <w:tab w:val="num" w:pos="2509"/>
        </w:tabs>
        <w:ind w:left="2509" w:hanging="180"/>
      </w:pPr>
      <w:rPr>
        <w:rFonts w:ascii="Symbol" w:hAnsi="Symbol" w:hint="default"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 w15:restartNumberingAfterBreak="0">
    <w:nsid w:val="09F0645C"/>
    <w:multiLevelType w:val="multilevel"/>
    <w:tmpl w:val="7F04200A"/>
    <w:styleLink w:val="-0"/>
    <w:lvl w:ilvl="0">
      <w:start w:val="1"/>
      <w:numFmt w:val="russianLower"/>
      <w:lvlText w:val="%1)"/>
      <w:lvlJc w:val="left"/>
      <w:pPr>
        <w:tabs>
          <w:tab w:val="num" w:pos="1077"/>
        </w:tabs>
        <w:ind w:left="0" w:firstLine="709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6"/>
        </w:tabs>
        <w:ind w:left="709" w:firstLine="709"/>
      </w:pPr>
      <w:rPr>
        <w:rFonts w:hint="default"/>
      </w:rPr>
    </w:lvl>
    <w:lvl w:ilvl="2">
      <w:start w:val="1"/>
      <w:numFmt w:val="none"/>
      <w:lvlText w:val="–"/>
      <w:lvlJc w:val="left"/>
      <w:pPr>
        <w:tabs>
          <w:tab w:val="num" w:pos="2211"/>
        </w:tabs>
        <w:ind w:left="1418" w:firstLine="4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682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60"/>
        </w:tabs>
        <w:ind w:left="682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43"/>
        </w:tabs>
        <w:ind w:left="682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7"/>
        </w:tabs>
        <w:ind w:left="682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1"/>
        </w:tabs>
        <w:ind w:left="28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75"/>
        </w:tabs>
        <w:ind w:left="2975" w:hanging="1584"/>
      </w:pPr>
      <w:rPr>
        <w:rFonts w:hint="default"/>
      </w:rPr>
    </w:lvl>
  </w:abstractNum>
  <w:abstractNum w:abstractNumId="8" w15:restartNumberingAfterBreak="0">
    <w:nsid w:val="0D7D2D05"/>
    <w:multiLevelType w:val="multilevel"/>
    <w:tmpl w:val="BECA0240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%1.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9" w15:restartNumberingAfterBreak="0">
    <w:nsid w:val="0D966240"/>
    <w:multiLevelType w:val="multilevel"/>
    <w:tmpl w:val="514429C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0E2136EB"/>
    <w:multiLevelType w:val="hybridMultilevel"/>
    <w:tmpl w:val="D6CCE752"/>
    <w:lvl w:ilvl="0" w:tplc="D2BADEAA">
      <w:start w:val="1"/>
      <w:numFmt w:val="decimal"/>
      <w:pStyle w:val="a1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" w15:restartNumberingAfterBreak="0">
    <w:nsid w:val="10D27F65"/>
    <w:multiLevelType w:val="multilevel"/>
    <w:tmpl w:val="8C5872BE"/>
    <w:styleLink w:val="a2"/>
    <w:lvl w:ilvl="0">
      <w:start w:val="1"/>
      <w:numFmt w:val="decimal"/>
      <w:lvlText w:val="Таблица %1"/>
      <w:lvlJc w:val="left"/>
      <w:pPr>
        <w:tabs>
          <w:tab w:val="num" w:pos="1361"/>
        </w:tabs>
        <w:ind w:left="0" w:firstLine="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 w15:restartNumberingAfterBreak="0">
    <w:nsid w:val="116A39FD"/>
    <w:multiLevelType w:val="multilevel"/>
    <w:tmpl w:val="496E8A9C"/>
    <w:styleLink w:val="a3"/>
    <w:lvl w:ilvl="0">
      <w:start w:val="1"/>
      <w:numFmt w:val="russianUpper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suff w:val="space"/>
      <w:lvlText w:val="Рисунок %1.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2A87952"/>
    <w:multiLevelType w:val="multilevel"/>
    <w:tmpl w:val="9A72AC0A"/>
    <w:styleLink w:val="a4"/>
    <w:lvl w:ilvl="0">
      <w:start w:val="1"/>
      <w:numFmt w:val="decimal"/>
      <w:suff w:val="space"/>
      <w:lvlText w:val="%1"/>
      <w:lvlJc w:val="left"/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firstLine="709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709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709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709"/>
      </w:pPr>
      <w:rPr>
        <w:rFonts w:cs="Times New Roman" w:hint="default"/>
      </w:rPr>
    </w:lvl>
    <w:lvl w:ilvl="5">
      <w:start w:val="1"/>
      <w:numFmt w:val="decimal"/>
      <w:suff w:val="space"/>
      <w:lvlText w:val="%1.%2.%3.%4.%5.%6"/>
      <w:lvlJc w:val="left"/>
      <w:pPr>
        <w:ind w:firstLine="709"/>
      </w:pPr>
      <w:rPr>
        <w:rFonts w:cs="Times New Roman"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709"/>
      </w:pPr>
      <w:rPr>
        <w:rFonts w:cs="Times New Roman" w:hint="default"/>
        <w:b w:val="0"/>
        <w:i w:val="0"/>
      </w:rPr>
    </w:lvl>
  </w:abstractNum>
  <w:abstractNum w:abstractNumId="15" w15:restartNumberingAfterBreak="0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14064D6B"/>
    <w:multiLevelType w:val="multilevel"/>
    <w:tmpl w:val="354C0684"/>
    <w:styleLink w:val="-1"/>
    <w:lvl w:ilvl="0">
      <w:start w:val="1"/>
      <w:numFmt w:val="bullet"/>
      <w:lvlText w:val="­"/>
      <w:lvlJc w:val="left"/>
      <w:pPr>
        <w:tabs>
          <w:tab w:val="num" w:pos="357"/>
        </w:tabs>
        <w:ind w:left="357" w:hanging="357"/>
      </w:pPr>
      <w:rPr>
        <w:rFonts w:ascii="Courier New" w:hAnsi="Courier New" w:hint="default"/>
      </w:rPr>
    </w:lvl>
    <w:lvl w:ilvl="1">
      <w:start w:val="1"/>
      <w:numFmt w:val="bullet"/>
      <w:lvlText w:val="•"/>
      <w:lvlJc w:val="left"/>
      <w:pPr>
        <w:tabs>
          <w:tab w:val="num" w:pos="709"/>
        </w:tabs>
        <w:ind w:left="709" w:hanging="352"/>
      </w:pPr>
      <w:rPr>
        <w:rFonts w:ascii="Calibri" w:hAnsi="Calibri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066"/>
        </w:tabs>
        <w:ind w:left="1066" w:hanging="357"/>
      </w:pPr>
      <w:rPr>
        <w:rFonts w:ascii="Calibri" w:hAnsi="Calibri" w:hint="default"/>
        <w:color w:val="auto"/>
      </w:rPr>
    </w:lvl>
    <w:lvl w:ilvl="3">
      <w:start w:val="1"/>
      <w:numFmt w:val="bullet"/>
      <w:lvlText w:val="·"/>
      <w:lvlJc w:val="left"/>
      <w:pPr>
        <w:tabs>
          <w:tab w:val="num" w:pos="1418"/>
        </w:tabs>
        <w:ind w:left="1418" w:hanging="352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14B63B03"/>
    <w:multiLevelType w:val="multilevel"/>
    <w:tmpl w:val="A2F06696"/>
    <w:styleLink w:val="-10"/>
    <w:lvl w:ilvl="0">
      <w:start w:val="1"/>
      <w:numFmt w:val="decimal"/>
      <w:lvlText w:val="%1"/>
      <w:lvlJc w:val="left"/>
      <w:pPr>
        <w:tabs>
          <w:tab w:val="num" w:pos="958"/>
        </w:tabs>
        <w:ind w:firstLine="709"/>
      </w:pPr>
      <w:rPr>
        <w:rFonts w:cs="Times New Roman"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cs="Times New Roman" w:hint="default"/>
      </w:rPr>
    </w:lvl>
  </w:abstractNum>
  <w:abstractNum w:abstractNumId="18" w15:restartNumberingAfterBreak="0">
    <w:nsid w:val="181B0682"/>
    <w:multiLevelType w:val="multilevel"/>
    <w:tmpl w:val="7EC007A2"/>
    <w:styleLink w:val="-11"/>
    <w:lvl w:ilvl="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lvlText w:val="­"/>
      <w:lvlJc w:val="left"/>
      <w:pPr>
        <w:tabs>
          <w:tab w:val="num" w:pos="992"/>
        </w:tabs>
        <w:ind w:left="0" w:firstLine="709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 w15:restartNumberingAfterBreak="0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0" w15:restartNumberingAfterBreak="0">
    <w:nsid w:val="1B3F04B5"/>
    <w:multiLevelType w:val="multilevel"/>
    <w:tmpl w:val="F8AEE782"/>
    <w:styleLink w:val="a5"/>
    <w:lvl w:ilvl="0">
      <w:start w:val="1"/>
      <w:numFmt w:val="decimal"/>
      <w:suff w:val="space"/>
      <w:lvlText w:val="Таблица Б.%1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" w15:restartNumberingAfterBreak="0">
    <w:nsid w:val="1CC74327"/>
    <w:multiLevelType w:val="multilevel"/>
    <w:tmpl w:val="724644F6"/>
    <w:styleLink w:val="-2"/>
    <w:lvl w:ilvl="0">
      <w:start w:val="1"/>
      <w:numFmt w:val="bullet"/>
      <w:lvlText w:val="–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1DB862E0"/>
    <w:multiLevelType w:val="hybridMultilevel"/>
    <w:tmpl w:val="5DAE4584"/>
    <w:lvl w:ilvl="0" w:tplc="5922E858">
      <w:start w:val="1"/>
      <w:numFmt w:val="decimal"/>
      <w:pStyle w:val="1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E1B21CA"/>
    <w:multiLevelType w:val="multilevel"/>
    <w:tmpl w:val="7A84B174"/>
    <w:styleLink w:val="a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202431F6"/>
    <w:multiLevelType w:val="multilevel"/>
    <w:tmpl w:val="650AC8F8"/>
    <w:styleLink w:val="a7"/>
    <w:lvl w:ilvl="0">
      <w:start w:val="1"/>
      <w:numFmt w:val="decimal"/>
      <w:suff w:val="space"/>
      <w:lvlText w:val="Рисунок %1"/>
      <w:lvlJc w:val="left"/>
      <w:rPr>
        <w:rFonts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5" w15:restartNumberingAfterBreak="0">
    <w:nsid w:val="212958F5"/>
    <w:multiLevelType w:val="multilevel"/>
    <w:tmpl w:val="DD8868F8"/>
    <w:styleLink w:val="a8"/>
    <w:lvl w:ilvl="0">
      <w:start w:val="1"/>
      <w:numFmt w:val="russianUpper"/>
      <w:suff w:val="nothing"/>
      <w:lvlText w:val="Приложение %1"/>
      <w:lvlJc w:val="left"/>
      <w:rPr>
        <w:rFonts w:cs="Times New Roman" w:hint="default"/>
        <w:b/>
        <w:bCs w:val="0"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firstLine="709"/>
      </w:pPr>
      <w:rPr>
        <w:rFonts w:cs="Times New Roman"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709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8910"/>
        </w:tabs>
        <w:ind w:left="-891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766"/>
        </w:tabs>
        <w:ind w:left="-876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622"/>
        </w:tabs>
        <w:ind w:left="-8622" w:hanging="1584"/>
      </w:pPr>
      <w:rPr>
        <w:rFonts w:cs="Times New Roman" w:hint="default"/>
      </w:rPr>
    </w:lvl>
  </w:abstractNum>
  <w:abstractNum w:abstractNumId="26" w15:restartNumberingAfterBreak="0">
    <w:nsid w:val="25420778"/>
    <w:multiLevelType w:val="multilevel"/>
    <w:tmpl w:val="FBC444E8"/>
    <w:styleLink w:val="a9"/>
    <w:lvl w:ilvl="0">
      <w:start w:val="1"/>
      <w:numFmt w:val="decimal"/>
      <w:suff w:val="space"/>
      <w:lvlText w:val="Таблица А.%1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7" w15:restartNumberingAfterBreak="0">
    <w:nsid w:val="2F854665"/>
    <w:multiLevelType w:val="multilevel"/>
    <w:tmpl w:val="037626F4"/>
    <w:styleLink w:val="aa"/>
    <w:lvl w:ilvl="0">
      <w:start w:val="1"/>
      <w:numFmt w:val="decimal"/>
      <w:lvlText w:val="%1"/>
      <w:lvlJc w:val="left"/>
      <w:pPr>
        <w:tabs>
          <w:tab w:val="num" w:pos="964"/>
        </w:tabs>
        <w:ind w:left="0" w:firstLine="709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hint="default"/>
      </w:rPr>
    </w:lvl>
  </w:abstractNum>
  <w:abstractNum w:abstractNumId="28" w15:restartNumberingAfterBreak="0">
    <w:nsid w:val="2FB874D2"/>
    <w:multiLevelType w:val="hybridMultilevel"/>
    <w:tmpl w:val="3DFE91AC"/>
    <w:lvl w:ilvl="0" w:tplc="13E6A60E">
      <w:start w:val="1"/>
      <w:numFmt w:val="bullet"/>
      <w:pStyle w:val="ab"/>
      <w:lvlText w:val="-"/>
      <w:lvlJc w:val="left"/>
      <w:pPr>
        <w:ind w:left="2061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9" w15:restartNumberingAfterBreak="0">
    <w:nsid w:val="341542E3"/>
    <w:multiLevelType w:val="multilevel"/>
    <w:tmpl w:val="650AC8F8"/>
    <w:styleLink w:val="ac"/>
    <w:lvl w:ilvl="0">
      <w:start w:val="1"/>
      <w:numFmt w:val="decimal"/>
      <w:suff w:val="space"/>
      <w:lvlText w:val="Рисунок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 w15:restartNumberingAfterBreak="0">
    <w:nsid w:val="38C64267"/>
    <w:multiLevelType w:val="hybridMultilevel"/>
    <w:tmpl w:val="298C55A2"/>
    <w:lvl w:ilvl="0" w:tplc="D3227496">
      <w:start w:val="1"/>
      <w:numFmt w:val="decimal"/>
      <w:pStyle w:val="TableRowNumber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C9300B4"/>
    <w:multiLevelType w:val="hybridMultilevel"/>
    <w:tmpl w:val="2A26737C"/>
    <w:lvl w:ilvl="0" w:tplc="F170E590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E94F08"/>
    <w:multiLevelType w:val="multilevel"/>
    <w:tmpl w:val="04190023"/>
    <w:styleLink w:val="ad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34" w15:restartNumberingAfterBreak="0">
    <w:nsid w:val="3E242107"/>
    <w:multiLevelType w:val="multilevel"/>
    <w:tmpl w:val="DF8697A0"/>
    <w:numStyleLink w:val="phadditiontitle"/>
  </w:abstractNum>
  <w:abstractNum w:abstractNumId="35" w15:restartNumberingAfterBreak="0">
    <w:nsid w:val="3E5F1119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6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0357183"/>
    <w:multiLevelType w:val="multilevel"/>
    <w:tmpl w:val="C2F4ADCA"/>
    <w:styleLink w:val="-12"/>
    <w:lvl w:ilvl="0">
      <w:start w:val="1"/>
      <w:numFmt w:val="decimal"/>
      <w:lvlText w:val="%1)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8" w15:restartNumberingAfterBreak="0">
    <w:nsid w:val="42631C7D"/>
    <w:multiLevelType w:val="multilevel"/>
    <w:tmpl w:val="62B4FB28"/>
    <w:lvl w:ilvl="0">
      <w:start w:val="4"/>
      <w:numFmt w:val="decimal"/>
      <w:pStyle w:val="ScrollListBullet2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850" w:hanging="495"/>
      </w:pPr>
    </w:lvl>
    <w:lvl w:ilvl="2">
      <w:start w:val="4"/>
      <w:numFmt w:val="decimal"/>
      <w:lvlText w:val="%1.%2.%3."/>
      <w:lvlJc w:val="left"/>
      <w:pPr>
        <w:ind w:left="1430" w:hanging="720"/>
      </w:pPr>
    </w:lvl>
    <w:lvl w:ilvl="3">
      <w:start w:val="1"/>
      <w:numFmt w:val="decimal"/>
      <w:pStyle w:val="ScrollListBullet4"/>
      <w:lvlText w:val="%1.%2.%3.%4."/>
      <w:lvlJc w:val="left"/>
      <w:pPr>
        <w:ind w:left="1785" w:hanging="720"/>
      </w:pPr>
    </w:lvl>
    <w:lvl w:ilvl="4">
      <w:start w:val="1"/>
      <w:numFmt w:val="decimal"/>
      <w:pStyle w:val="ScrollListBullet5"/>
      <w:lvlText w:val="%1.%2.%3.%4.%5."/>
      <w:lvlJc w:val="left"/>
      <w:pPr>
        <w:ind w:left="2500" w:hanging="1080"/>
      </w:pPr>
    </w:lvl>
    <w:lvl w:ilvl="5">
      <w:start w:val="1"/>
      <w:numFmt w:val="decimal"/>
      <w:pStyle w:val="ScrollListBullet6"/>
      <w:lvlText w:val="%1.%2.%3.%4.%5.%6."/>
      <w:lvlJc w:val="left"/>
      <w:pPr>
        <w:ind w:left="2855" w:hanging="1080"/>
      </w:pPr>
    </w:lvl>
    <w:lvl w:ilvl="6">
      <w:start w:val="1"/>
      <w:numFmt w:val="decimal"/>
      <w:lvlText w:val="%1.%2.%3.%4.%5.%6.%7."/>
      <w:lvlJc w:val="left"/>
      <w:pPr>
        <w:ind w:left="3570" w:hanging="1440"/>
      </w:pPr>
    </w:lvl>
    <w:lvl w:ilvl="7">
      <w:start w:val="1"/>
      <w:numFmt w:val="decimal"/>
      <w:lvlText w:val="%1.%2.%3.%4.%5.%6.%7.%8."/>
      <w:lvlJc w:val="left"/>
      <w:pPr>
        <w:ind w:left="3925" w:hanging="1440"/>
      </w:pPr>
    </w:lvl>
    <w:lvl w:ilvl="8">
      <w:start w:val="1"/>
      <w:numFmt w:val="decimal"/>
      <w:lvlText w:val="%1.%2.%3.%4.%5.%6.%7.%8.%9."/>
      <w:lvlJc w:val="left"/>
      <w:pPr>
        <w:ind w:left="4640" w:hanging="1800"/>
      </w:pPr>
    </w:lvl>
  </w:abstractNum>
  <w:abstractNum w:abstractNumId="39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6E5F8F"/>
    <w:multiLevelType w:val="multilevel"/>
    <w:tmpl w:val="DF0EC648"/>
    <w:styleLink w:val="ae"/>
    <w:lvl w:ilvl="0">
      <w:start w:val="1"/>
      <w:numFmt w:val="decimal"/>
      <w:lvlText w:val="%1"/>
      <w:lvlJc w:val="right"/>
      <w:pPr>
        <w:tabs>
          <w:tab w:val="num" w:pos="425"/>
        </w:tabs>
        <w:ind w:left="0" w:firstLine="28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42" w15:restartNumberingAfterBreak="0">
    <w:nsid w:val="4EBE1B16"/>
    <w:multiLevelType w:val="multilevel"/>
    <w:tmpl w:val="F564AD88"/>
    <w:styleLink w:val="af"/>
    <w:lvl w:ilvl="0">
      <w:start w:val="1"/>
      <w:numFmt w:val="decimal"/>
      <w:suff w:val="space"/>
      <w:lvlText w:val="Таблица В.%1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3" w15:restartNumberingAfterBreak="0">
    <w:nsid w:val="51FE4D24"/>
    <w:multiLevelType w:val="multilevel"/>
    <w:tmpl w:val="EF7612E0"/>
    <w:styleLink w:val="-3"/>
    <w:lvl w:ilvl="0">
      <w:start w:val="1"/>
      <w:numFmt w:val="bullet"/>
      <w:lvlText w:val="–"/>
      <w:lvlJc w:val="left"/>
      <w:pPr>
        <w:tabs>
          <w:tab w:val="num" w:pos="992"/>
        </w:tabs>
        <w:ind w:firstLine="709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528C0916"/>
    <w:multiLevelType w:val="multilevel"/>
    <w:tmpl w:val="8F7ADF7C"/>
    <w:styleLink w:val="af0"/>
    <w:lvl w:ilvl="0">
      <w:start w:val="1"/>
      <w:numFmt w:val="russianUpper"/>
      <w:suff w:val="nothing"/>
      <w:lvlText w:val="Приложение %1"/>
      <w:lvlJc w:val="left"/>
      <w:pPr>
        <w:ind w:left="0" w:firstLine="0"/>
      </w:pPr>
      <w:rPr>
        <w:rFonts w:hint="default"/>
        <w:b/>
        <w:bCs w:val="0"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0" w:firstLine="709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8910"/>
        </w:tabs>
        <w:ind w:left="-891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766"/>
        </w:tabs>
        <w:ind w:left="-87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622"/>
        </w:tabs>
        <w:ind w:left="-8622" w:hanging="1584"/>
      </w:pPr>
      <w:rPr>
        <w:rFonts w:hint="default"/>
      </w:rPr>
    </w:lvl>
  </w:abstractNum>
  <w:abstractNum w:abstractNumId="45" w15:restartNumberingAfterBreak="0">
    <w:nsid w:val="53F405B4"/>
    <w:multiLevelType w:val="multilevel"/>
    <w:tmpl w:val="61429E98"/>
    <w:lvl w:ilvl="0">
      <w:start w:val="1"/>
      <w:numFmt w:val="decimal"/>
      <w:pStyle w:val="af1"/>
      <w:lvlText w:val="%1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46" w15:restartNumberingAfterBreak="0">
    <w:nsid w:val="54AB613B"/>
    <w:multiLevelType w:val="singleLevel"/>
    <w:tmpl w:val="016CD94C"/>
    <w:lvl w:ilvl="0">
      <w:start w:val="1"/>
      <w:numFmt w:val="bullet"/>
      <w:pStyle w:val="--"/>
      <w:lvlText w:val=""/>
      <w:lvlJc w:val="left"/>
      <w:pPr>
        <w:tabs>
          <w:tab w:val="num" w:pos="1134"/>
        </w:tabs>
        <w:ind w:left="1418" w:hanging="284"/>
      </w:pPr>
      <w:rPr>
        <w:rFonts w:ascii="Symbol" w:hAnsi="Symbol" w:cs="Times New Roman" w:hint="default"/>
      </w:rPr>
    </w:lvl>
  </w:abstractNum>
  <w:abstractNum w:abstractNumId="47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8" w15:restartNumberingAfterBreak="0">
    <w:nsid w:val="596832F1"/>
    <w:multiLevelType w:val="multilevel"/>
    <w:tmpl w:val="8C5872BE"/>
    <w:styleLink w:val="af2"/>
    <w:lvl w:ilvl="0">
      <w:start w:val="1"/>
      <w:numFmt w:val="decimal"/>
      <w:lvlText w:val="Таблица %1"/>
      <w:lvlJc w:val="left"/>
      <w:pPr>
        <w:tabs>
          <w:tab w:val="num" w:pos="1361"/>
        </w:tabs>
      </w:pPr>
      <w:rPr>
        <w:rFonts w:cs="Times New Roman"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9" w15:restartNumberingAfterBreak="0">
    <w:nsid w:val="598D43AD"/>
    <w:multiLevelType w:val="hybridMultilevel"/>
    <w:tmpl w:val="142077D6"/>
    <w:lvl w:ilvl="0" w:tplc="805CCC0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0" w15:restartNumberingAfterBreak="0">
    <w:nsid w:val="5FBC05A0"/>
    <w:multiLevelType w:val="hybridMultilevel"/>
    <w:tmpl w:val="50D2E368"/>
    <w:lvl w:ilvl="0" w:tplc="FA5E6A42">
      <w:start w:val="9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1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54B3E3F"/>
    <w:multiLevelType w:val="singleLevel"/>
    <w:tmpl w:val="375C2C98"/>
    <w:lvl w:ilvl="0">
      <w:start w:val="1"/>
      <w:numFmt w:val="decimal"/>
      <w:pStyle w:val="12"/>
      <w:lvlText w:val="%1"/>
      <w:lvlJc w:val="left"/>
      <w:pPr>
        <w:tabs>
          <w:tab w:val="num" w:pos="814"/>
        </w:tabs>
        <w:ind w:left="0" w:firstLine="454"/>
      </w:pPr>
    </w:lvl>
  </w:abstractNum>
  <w:abstractNum w:abstractNumId="53" w15:restartNumberingAfterBreak="0">
    <w:nsid w:val="6EDF3A5D"/>
    <w:multiLevelType w:val="multilevel"/>
    <w:tmpl w:val="CCD6E212"/>
    <w:styleLink w:val="af3"/>
    <w:lvl w:ilvl="0">
      <w:start w:val="1"/>
      <w:numFmt w:val="russianUpper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suff w:val="space"/>
      <w:lvlText w:val="Таблица %1.%2"/>
      <w:lvlJc w:val="left"/>
      <w:pPr>
        <w:ind w:left="0" w:firstLine="0"/>
      </w:pPr>
      <w:rPr>
        <w:rFonts w:hint="default"/>
        <w:b/>
        <w:i w:val="0"/>
        <w:vanish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4" w15:restartNumberingAfterBreak="0">
    <w:nsid w:val="71866BC5"/>
    <w:multiLevelType w:val="multilevel"/>
    <w:tmpl w:val="F350D600"/>
    <w:styleLink w:val="af4"/>
    <w:lvl w:ilvl="0">
      <w:start w:val="1"/>
      <w:numFmt w:val="decimal"/>
      <w:suff w:val="space"/>
      <w:lvlText w:val="Глава %1"/>
      <w:lvlJc w:val="left"/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04"/>
        </w:tabs>
        <w:ind w:firstLine="709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74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44"/>
        </w:tabs>
        <w:ind w:firstLine="709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14"/>
        </w:tabs>
        <w:ind w:firstLine="709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5"/>
        </w:tabs>
        <w:ind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83"/>
        </w:tabs>
        <w:ind w:firstLine="709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firstLine="709"/>
      </w:pPr>
      <w:rPr>
        <w:rFonts w:cs="Times New Roman" w:hint="default"/>
      </w:rPr>
    </w:lvl>
  </w:abstractNum>
  <w:abstractNum w:abstractNumId="55" w15:restartNumberingAfterBreak="0">
    <w:nsid w:val="73012FC2"/>
    <w:multiLevelType w:val="multilevel"/>
    <w:tmpl w:val="73FE6D96"/>
    <w:lvl w:ilvl="0">
      <w:start w:val="1"/>
      <w:numFmt w:val="decimal"/>
      <w:pStyle w:val="13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0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56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51E4B5F"/>
    <w:multiLevelType w:val="multilevel"/>
    <w:tmpl w:val="13921BE0"/>
    <w:styleLink w:val="-4"/>
    <w:lvl w:ilvl="0">
      <w:start w:val="1"/>
      <w:numFmt w:val="russianLower"/>
      <w:suff w:val="space"/>
      <w:lvlText w:val="%1)"/>
      <w:lvlJc w:val="left"/>
      <w:pPr>
        <w:ind w:firstLine="709"/>
      </w:pPr>
      <w:rPr>
        <w:rFonts w:cs="Times New Roman" w:hint="default"/>
      </w:rPr>
    </w:lvl>
    <w:lvl w:ilvl="1">
      <w:start w:val="1"/>
      <w:numFmt w:val="decimal"/>
      <w:suff w:val="space"/>
      <w:lvlText w:val="%2)"/>
      <w:lvlJc w:val="left"/>
      <w:pPr>
        <w:ind w:left="709" w:firstLine="709"/>
      </w:pPr>
      <w:rPr>
        <w:rFonts w:cs="Times New Roman" w:hint="default"/>
      </w:rPr>
    </w:lvl>
    <w:lvl w:ilvl="2">
      <w:start w:val="1"/>
      <w:numFmt w:val="none"/>
      <w:lvlText w:val="–"/>
      <w:lvlJc w:val="left"/>
      <w:pPr>
        <w:tabs>
          <w:tab w:val="num" w:pos="2211"/>
        </w:tabs>
        <w:ind w:left="1418" w:firstLine="481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682"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360"/>
        </w:tabs>
        <w:ind w:left="682" w:firstLine="709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43"/>
        </w:tabs>
        <w:ind w:left="682" w:firstLine="709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7"/>
        </w:tabs>
        <w:ind w:left="682" w:firstLine="709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1"/>
        </w:tabs>
        <w:ind w:left="283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75"/>
        </w:tabs>
        <w:ind w:left="2975" w:hanging="1584"/>
      </w:pPr>
      <w:rPr>
        <w:rFonts w:cs="Times New Roman" w:hint="default"/>
      </w:rPr>
    </w:lvl>
  </w:abstractNum>
  <w:abstractNum w:abstractNumId="58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9" w15:restartNumberingAfterBreak="0">
    <w:nsid w:val="77320906"/>
    <w:multiLevelType w:val="multilevel"/>
    <w:tmpl w:val="13EA6050"/>
    <w:lvl w:ilvl="0">
      <w:start w:val="1"/>
      <w:numFmt w:val="decimal"/>
      <w:pStyle w:val="af5"/>
      <w:lvlText w:val="%1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46"/>
  </w:num>
  <w:num w:numId="4">
    <w:abstractNumId w:val="52"/>
  </w:num>
  <w:num w:numId="5">
    <w:abstractNumId w:val="15"/>
  </w:num>
  <w:num w:numId="6">
    <w:abstractNumId w:val="28"/>
  </w:num>
  <w:num w:numId="7">
    <w:abstractNumId w:val="59"/>
  </w:num>
  <w:num w:numId="8">
    <w:abstractNumId w:val="10"/>
  </w:num>
  <w:num w:numId="9">
    <w:abstractNumId w:val="14"/>
  </w:num>
  <w:num w:numId="10">
    <w:abstractNumId w:val="21"/>
  </w:num>
  <w:num w:numId="11">
    <w:abstractNumId w:val="18"/>
  </w:num>
  <w:num w:numId="12">
    <w:abstractNumId w:val="7"/>
  </w:num>
  <w:num w:numId="13">
    <w:abstractNumId w:val="27"/>
  </w:num>
  <w:num w:numId="14">
    <w:abstractNumId w:val="29"/>
  </w:num>
  <w:num w:numId="15">
    <w:abstractNumId w:val="11"/>
  </w:num>
  <w:num w:numId="16">
    <w:abstractNumId w:val="44"/>
  </w:num>
  <w:num w:numId="17">
    <w:abstractNumId w:val="23"/>
  </w:num>
  <w:num w:numId="18">
    <w:abstractNumId w:val="16"/>
  </w:num>
  <w:num w:numId="19">
    <w:abstractNumId w:val="40"/>
  </w:num>
  <w:num w:numId="20">
    <w:abstractNumId w:val="53"/>
  </w:num>
  <w:num w:numId="21">
    <w:abstractNumId w:val="13"/>
  </w:num>
  <w:num w:numId="22">
    <w:abstractNumId w:val="8"/>
  </w:num>
  <w:num w:numId="23">
    <w:abstractNumId w:val="33"/>
  </w:num>
  <w:num w:numId="24">
    <w:abstractNumId w:val="35"/>
  </w:num>
  <w:num w:numId="25">
    <w:abstractNumId w:val="6"/>
  </w:num>
  <w:num w:numId="26">
    <w:abstractNumId w:val="43"/>
  </w:num>
  <w:num w:numId="27">
    <w:abstractNumId w:val="17"/>
  </w:num>
  <w:num w:numId="28">
    <w:abstractNumId w:val="54"/>
  </w:num>
  <w:num w:numId="29">
    <w:abstractNumId w:val="37"/>
  </w:num>
  <w:num w:numId="30">
    <w:abstractNumId w:val="57"/>
  </w:num>
  <w:num w:numId="31">
    <w:abstractNumId w:val="5"/>
  </w:num>
  <w:num w:numId="32">
    <w:abstractNumId w:val="24"/>
  </w:num>
  <w:num w:numId="33">
    <w:abstractNumId w:val="48"/>
  </w:num>
  <w:num w:numId="34">
    <w:abstractNumId w:val="2"/>
  </w:num>
  <w:num w:numId="35">
    <w:abstractNumId w:val="26"/>
  </w:num>
  <w:num w:numId="36">
    <w:abstractNumId w:val="42"/>
  </w:num>
  <w:num w:numId="37">
    <w:abstractNumId w:val="20"/>
  </w:num>
  <w:num w:numId="38">
    <w:abstractNumId w:val="25"/>
  </w:num>
  <w:num w:numId="39">
    <w:abstractNumId w:val="30"/>
  </w:num>
  <w:num w:numId="40">
    <w:abstractNumId w:val="31"/>
  </w:num>
  <w:num w:numId="41">
    <w:abstractNumId w:val="4"/>
  </w:num>
  <w:num w:numId="42">
    <w:abstractNumId w:val="45"/>
  </w:num>
  <w:num w:numId="43">
    <w:abstractNumId w:val="51"/>
  </w:num>
  <w:num w:numId="44">
    <w:abstractNumId w:val="12"/>
  </w:num>
  <w:num w:numId="45">
    <w:abstractNumId w:val="19"/>
  </w:num>
  <w:num w:numId="46">
    <w:abstractNumId w:val="41"/>
  </w:num>
  <w:num w:numId="47">
    <w:abstractNumId w:val="58"/>
  </w:num>
  <w:num w:numId="48">
    <w:abstractNumId w:val="22"/>
  </w:num>
  <w:num w:numId="49">
    <w:abstractNumId w:val="47"/>
  </w:num>
  <w:num w:numId="50">
    <w:abstractNumId w:val="39"/>
  </w:num>
  <w:num w:numId="5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4"/>
  </w:num>
  <w:num w:numId="53">
    <w:abstractNumId w:val="55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5"/>
  </w:num>
  <w:num w:numId="55">
    <w:abstractNumId w:val="49"/>
  </w:num>
  <w:num w:numId="56">
    <w:abstractNumId w:val="50"/>
  </w:num>
  <w:num w:numId="5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8"/>
  </w:num>
  <w:num w:numId="59">
    <w:abstractNumId w:val="36"/>
    <w:lvlOverride w:ilvl="0">
      <w:startOverride w:val="1"/>
    </w:lvlOverride>
  </w:num>
  <w:num w:numId="6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attachedTemplate r:id="rId1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ocumentProtection w:formatting="1" w:enforcement="0"/>
  <w:defaultTabStop w:val="709"/>
  <w:defaultTableStyle w:val="afff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1DB"/>
    <w:rsid w:val="00001219"/>
    <w:rsid w:val="00001BBF"/>
    <w:rsid w:val="000024CB"/>
    <w:rsid w:val="0000327B"/>
    <w:rsid w:val="00007952"/>
    <w:rsid w:val="00007E50"/>
    <w:rsid w:val="00010E9B"/>
    <w:rsid w:val="00011729"/>
    <w:rsid w:val="00013528"/>
    <w:rsid w:val="00015EC7"/>
    <w:rsid w:val="00016291"/>
    <w:rsid w:val="00020965"/>
    <w:rsid w:val="00020CE3"/>
    <w:rsid w:val="00020E30"/>
    <w:rsid w:val="00020FB4"/>
    <w:rsid w:val="00021125"/>
    <w:rsid w:val="000226EC"/>
    <w:rsid w:val="00022C4C"/>
    <w:rsid w:val="00023A98"/>
    <w:rsid w:val="00024B15"/>
    <w:rsid w:val="00025B38"/>
    <w:rsid w:val="000271C6"/>
    <w:rsid w:val="00027273"/>
    <w:rsid w:val="000350A8"/>
    <w:rsid w:val="00040428"/>
    <w:rsid w:val="00041EFB"/>
    <w:rsid w:val="00043139"/>
    <w:rsid w:val="00043A93"/>
    <w:rsid w:val="00044589"/>
    <w:rsid w:val="000458E6"/>
    <w:rsid w:val="00045DDE"/>
    <w:rsid w:val="0004613D"/>
    <w:rsid w:val="000461CF"/>
    <w:rsid w:val="00047D0E"/>
    <w:rsid w:val="000501B7"/>
    <w:rsid w:val="000505FB"/>
    <w:rsid w:val="000560CC"/>
    <w:rsid w:val="00062834"/>
    <w:rsid w:val="000630BF"/>
    <w:rsid w:val="00063FAB"/>
    <w:rsid w:val="00066237"/>
    <w:rsid w:val="000663E7"/>
    <w:rsid w:val="000703E8"/>
    <w:rsid w:val="00072EA5"/>
    <w:rsid w:val="00076429"/>
    <w:rsid w:val="00081296"/>
    <w:rsid w:val="00085494"/>
    <w:rsid w:val="00085D79"/>
    <w:rsid w:val="00086E2E"/>
    <w:rsid w:val="00086FA5"/>
    <w:rsid w:val="000874F5"/>
    <w:rsid w:val="000876AF"/>
    <w:rsid w:val="000932E7"/>
    <w:rsid w:val="00093673"/>
    <w:rsid w:val="000A09BC"/>
    <w:rsid w:val="000A2938"/>
    <w:rsid w:val="000A2C0F"/>
    <w:rsid w:val="000A399D"/>
    <w:rsid w:val="000A5D1E"/>
    <w:rsid w:val="000A5DE0"/>
    <w:rsid w:val="000A7791"/>
    <w:rsid w:val="000A7DD2"/>
    <w:rsid w:val="000B0437"/>
    <w:rsid w:val="000B29B4"/>
    <w:rsid w:val="000B2D03"/>
    <w:rsid w:val="000B3321"/>
    <w:rsid w:val="000B3FC0"/>
    <w:rsid w:val="000B48FD"/>
    <w:rsid w:val="000C0832"/>
    <w:rsid w:val="000C195B"/>
    <w:rsid w:val="000C2412"/>
    <w:rsid w:val="000C3044"/>
    <w:rsid w:val="000C31F8"/>
    <w:rsid w:val="000C325D"/>
    <w:rsid w:val="000C5ABB"/>
    <w:rsid w:val="000D0798"/>
    <w:rsid w:val="000D0849"/>
    <w:rsid w:val="000D3417"/>
    <w:rsid w:val="000D3B07"/>
    <w:rsid w:val="000D5FDC"/>
    <w:rsid w:val="000D6392"/>
    <w:rsid w:val="000E12DB"/>
    <w:rsid w:val="000E3A9A"/>
    <w:rsid w:val="000E4DF0"/>
    <w:rsid w:val="000E55C9"/>
    <w:rsid w:val="000E6005"/>
    <w:rsid w:val="000E7269"/>
    <w:rsid w:val="000F0EE5"/>
    <w:rsid w:val="000F18A3"/>
    <w:rsid w:val="000F2102"/>
    <w:rsid w:val="000F2DAD"/>
    <w:rsid w:val="000F467A"/>
    <w:rsid w:val="000F4A2B"/>
    <w:rsid w:val="000F51D3"/>
    <w:rsid w:val="001052E5"/>
    <w:rsid w:val="00106862"/>
    <w:rsid w:val="00106FA1"/>
    <w:rsid w:val="00110A3D"/>
    <w:rsid w:val="001131EA"/>
    <w:rsid w:val="00113D1F"/>
    <w:rsid w:val="001148F5"/>
    <w:rsid w:val="0011515C"/>
    <w:rsid w:val="001160AC"/>
    <w:rsid w:val="00116DAF"/>
    <w:rsid w:val="00117153"/>
    <w:rsid w:val="0012174D"/>
    <w:rsid w:val="00121AE1"/>
    <w:rsid w:val="00122467"/>
    <w:rsid w:val="00122FED"/>
    <w:rsid w:val="00123FC2"/>
    <w:rsid w:val="00124FC3"/>
    <w:rsid w:val="00125A5B"/>
    <w:rsid w:val="00125D9B"/>
    <w:rsid w:val="0013156D"/>
    <w:rsid w:val="00131DCD"/>
    <w:rsid w:val="00133911"/>
    <w:rsid w:val="00134032"/>
    <w:rsid w:val="00134E53"/>
    <w:rsid w:val="00137B03"/>
    <w:rsid w:val="00140063"/>
    <w:rsid w:val="00141407"/>
    <w:rsid w:val="0014378D"/>
    <w:rsid w:val="00147270"/>
    <w:rsid w:val="00147646"/>
    <w:rsid w:val="001478FE"/>
    <w:rsid w:val="00150194"/>
    <w:rsid w:val="001509BB"/>
    <w:rsid w:val="00150C85"/>
    <w:rsid w:val="00150E67"/>
    <w:rsid w:val="00157751"/>
    <w:rsid w:val="00157779"/>
    <w:rsid w:val="001609AE"/>
    <w:rsid w:val="001609EC"/>
    <w:rsid w:val="00160C19"/>
    <w:rsid w:val="0016305E"/>
    <w:rsid w:val="00163EAC"/>
    <w:rsid w:val="00164FBF"/>
    <w:rsid w:val="0016533C"/>
    <w:rsid w:val="00166F0F"/>
    <w:rsid w:val="0017017D"/>
    <w:rsid w:val="0017025E"/>
    <w:rsid w:val="00171D81"/>
    <w:rsid w:val="00173291"/>
    <w:rsid w:val="00173C88"/>
    <w:rsid w:val="0017661F"/>
    <w:rsid w:val="00180650"/>
    <w:rsid w:val="00181570"/>
    <w:rsid w:val="001827A4"/>
    <w:rsid w:val="00182CD1"/>
    <w:rsid w:val="00183EEA"/>
    <w:rsid w:val="00184533"/>
    <w:rsid w:val="00184B99"/>
    <w:rsid w:val="0018510F"/>
    <w:rsid w:val="001874F9"/>
    <w:rsid w:val="00187E76"/>
    <w:rsid w:val="001903BA"/>
    <w:rsid w:val="00191A71"/>
    <w:rsid w:val="00191C1F"/>
    <w:rsid w:val="0019408E"/>
    <w:rsid w:val="00196003"/>
    <w:rsid w:val="001970BB"/>
    <w:rsid w:val="001A1833"/>
    <w:rsid w:val="001A1992"/>
    <w:rsid w:val="001A3140"/>
    <w:rsid w:val="001A49B1"/>
    <w:rsid w:val="001A5A0E"/>
    <w:rsid w:val="001B5955"/>
    <w:rsid w:val="001B5A0F"/>
    <w:rsid w:val="001B5BF7"/>
    <w:rsid w:val="001B696E"/>
    <w:rsid w:val="001C3E95"/>
    <w:rsid w:val="001C43C6"/>
    <w:rsid w:val="001C497B"/>
    <w:rsid w:val="001C621E"/>
    <w:rsid w:val="001C74B8"/>
    <w:rsid w:val="001D1231"/>
    <w:rsid w:val="001D1C1D"/>
    <w:rsid w:val="001D3CFD"/>
    <w:rsid w:val="001D4337"/>
    <w:rsid w:val="001D5D97"/>
    <w:rsid w:val="001E152A"/>
    <w:rsid w:val="001E175C"/>
    <w:rsid w:val="001E1E29"/>
    <w:rsid w:val="001E22A2"/>
    <w:rsid w:val="001E2E8A"/>
    <w:rsid w:val="001E3435"/>
    <w:rsid w:val="001E59BA"/>
    <w:rsid w:val="001E6A34"/>
    <w:rsid w:val="001E7BC8"/>
    <w:rsid w:val="001F0068"/>
    <w:rsid w:val="001F0F67"/>
    <w:rsid w:val="001F170F"/>
    <w:rsid w:val="001F3333"/>
    <w:rsid w:val="001F392F"/>
    <w:rsid w:val="001F7150"/>
    <w:rsid w:val="00201AA9"/>
    <w:rsid w:val="00201DD7"/>
    <w:rsid w:val="002021FC"/>
    <w:rsid w:val="00202211"/>
    <w:rsid w:val="002025F0"/>
    <w:rsid w:val="00204382"/>
    <w:rsid w:val="00204509"/>
    <w:rsid w:val="002052C6"/>
    <w:rsid w:val="00207FC2"/>
    <w:rsid w:val="002165A4"/>
    <w:rsid w:val="002220D1"/>
    <w:rsid w:val="002233D0"/>
    <w:rsid w:val="002238FD"/>
    <w:rsid w:val="00223E0D"/>
    <w:rsid w:val="0022514A"/>
    <w:rsid w:val="00226BA3"/>
    <w:rsid w:val="00227388"/>
    <w:rsid w:val="0023077A"/>
    <w:rsid w:val="00231ABC"/>
    <w:rsid w:val="00234152"/>
    <w:rsid w:val="00236187"/>
    <w:rsid w:val="00236DA8"/>
    <w:rsid w:val="00236F81"/>
    <w:rsid w:val="00240822"/>
    <w:rsid w:val="00241CA5"/>
    <w:rsid w:val="002421AC"/>
    <w:rsid w:val="00242E6D"/>
    <w:rsid w:val="00243DD9"/>
    <w:rsid w:val="00243EA5"/>
    <w:rsid w:val="00246D7A"/>
    <w:rsid w:val="00250036"/>
    <w:rsid w:val="002501DB"/>
    <w:rsid w:val="0025503F"/>
    <w:rsid w:val="002558A8"/>
    <w:rsid w:val="00255AF3"/>
    <w:rsid w:val="002621CE"/>
    <w:rsid w:val="002627C5"/>
    <w:rsid w:val="00262B59"/>
    <w:rsid w:val="00266BE4"/>
    <w:rsid w:val="00267529"/>
    <w:rsid w:val="002704E9"/>
    <w:rsid w:val="00273B31"/>
    <w:rsid w:val="00273F84"/>
    <w:rsid w:val="00276250"/>
    <w:rsid w:val="00276353"/>
    <w:rsid w:val="002767CA"/>
    <w:rsid w:val="00277E42"/>
    <w:rsid w:val="0028465F"/>
    <w:rsid w:val="00286864"/>
    <w:rsid w:val="00286B3D"/>
    <w:rsid w:val="0028760A"/>
    <w:rsid w:val="002927C2"/>
    <w:rsid w:val="002942B2"/>
    <w:rsid w:val="002979EC"/>
    <w:rsid w:val="002A213B"/>
    <w:rsid w:val="002A2818"/>
    <w:rsid w:val="002A2E8A"/>
    <w:rsid w:val="002A3B1A"/>
    <w:rsid w:val="002A61CA"/>
    <w:rsid w:val="002B0F7F"/>
    <w:rsid w:val="002B2107"/>
    <w:rsid w:val="002B3D27"/>
    <w:rsid w:val="002B67F5"/>
    <w:rsid w:val="002B76BE"/>
    <w:rsid w:val="002C057E"/>
    <w:rsid w:val="002C238E"/>
    <w:rsid w:val="002C23B8"/>
    <w:rsid w:val="002C2625"/>
    <w:rsid w:val="002C3B23"/>
    <w:rsid w:val="002C68D3"/>
    <w:rsid w:val="002C691F"/>
    <w:rsid w:val="002D256B"/>
    <w:rsid w:val="002D3210"/>
    <w:rsid w:val="002D3F2F"/>
    <w:rsid w:val="002D45E1"/>
    <w:rsid w:val="002D5568"/>
    <w:rsid w:val="002D5B41"/>
    <w:rsid w:val="002D5F40"/>
    <w:rsid w:val="002D7F71"/>
    <w:rsid w:val="002E1691"/>
    <w:rsid w:val="002E4DD0"/>
    <w:rsid w:val="002E5274"/>
    <w:rsid w:val="002E540E"/>
    <w:rsid w:val="002E6074"/>
    <w:rsid w:val="002E6663"/>
    <w:rsid w:val="002E6D3A"/>
    <w:rsid w:val="002E7005"/>
    <w:rsid w:val="002F0BB4"/>
    <w:rsid w:val="002F176D"/>
    <w:rsid w:val="002F3111"/>
    <w:rsid w:val="002F3566"/>
    <w:rsid w:val="002F3646"/>
    <w:rsid w:val="002F387F"/>
    <w:rsid w:val="002F3BD8"/>
    <w:rsid w:val="002F52D4"/>
    <w:rsid w:val="00300C3B"/>
    <w:rsid w:val="003033E6"/>
    <w:rsid w:val="003035A9"/>
    <w:rsid w:val="00303B75"/>
    <w:rsid w:val="0031017A"/>
    <w:rsid w:val="0031065B"/>
    <w:rsid w:val="00314F21"/>
    <w:rsid w:val="0031504D"/>
    <w:rsid w:val="0031625B"/>
    <w:rsid w:val="0031635D"/>
    <w:rsid w:val="00317918"/>
    <w:rsid w:val="00317E2C"/>
    <w:rsid w:val="00322465"/>
    <w:rsid w:val="00323CDD"/>
    <w:rsid w:val="00324ADE"/>
    <w:rsid w:val="00324E7F"/>
    <w:rsid w:val="00327A81"/>
    <w:rsid w:val="00327CDD"/>
    <w:rsid w:val="00327F56"/>
    <w:rsid w:val="00333D60"/>
    <w:rsid w:val="003348B2"/>
    <w:rsid w:val="003349BF"/>
    <w:rsid w:val="00334FBF"/>
    <w:rsid w:val="0033564F"/>
    <w:rsid w:val="00337EBC"/>
    <w:rsid w:val="00340134"/>
    <w:rsid w:val="0034222C"/>
    <w:rsid w:val="0034263E"/>
    <w:rsid w:val="00343B9B"/>
    <w:rsid w:val="003442E3"/>
    <w:rsid w:val="0034435F"/>
    <w:rsid w:val="00344695"/>
    <w:rsid w:val="00346C35"/>
    <w:rsid w:val="00347DC7"/>
    <w:rsid w:val="00350403"/>
    <w:rsid w:val="00350BA2"/>
    <w:rsid w:val="00350D80"/>
    <w:rsid w:val="0035299C"/>
    <w:rsid w:val="00355AAD"/>
    <w:rsid w:val="00355C32"/>
    <w:rsid w:val="0036098D"/>
    <w:rsid w:val="00361823"/>
    <w:rsid w:val="00364342"/>
    <w:rsid w:val="00366619"/>
    <w:rsid w:val="00370A35"/>
    <w:rsid w:val="00370F25"/>
    <w:rsid w:val="003721FB"/>
    <w:rsid w:val="00372DD9"/>
    <w:rsid w:val="0037468F"/>
    <w:rsid w:val="00374C94"/>
    <w:rsid w:val="00377D78"/>
    <w:rsid w:val="00381B8D"/>
    <w:rsid w:val="00381FCD"/>
    <w:rsid w:val="00382356"/>
    <w:rsid w:val="0038345B"/>
    <w:rsid w:val="003836EA"/>
    <w:rsid w:val="00384281"/>
    <w:rsid w:val="00385778"/>
    <w:rsid w:val="00390F1A"/>
    <w:rsid w:val="003917AF"/>
    <w:rsid w:val="00391AB1"/>
    <w:rsid w:val="00393C3E"/>
    <w:rsid w:val="003943D0"/>
    <w:rsid w:val="00394F9F"/>
    <w:rsid w:val="0039741F"/>
    <w:rsid w:val="003975F8"/>
    <w:rsid w:val="003A2E24"/>
    <w:rsid w:val="003A4209"/>
    <w:rsid w:val="003A5EAE"/>
    <w:rsid w:val="003A6471"/>
    <w:rsid w:val="003B0369"/>
    <w:rsid w:val="003B056C"/>
    <w:rsid w:val="003B075A"/>
    <w:rsid w:val="003B3663"/>
    <w:rsid w:val="003B3AAC"/>
    <w:rsid w:val="003B3BB8"/>
    <w:rsid w:val="003B3ED3"/>
    <w:rsid w:val="003B4554"/>
    <w:rsid w:val="003B5778"/>
    <w:rsid w:val="003C13EC"/>
    <w:rsid w:val="003C162E"/>
    <w:rsid w:val="003C2161"/>
    <w:rsid w:val="003C2810"/>
    <w:rsid w:val="003C3935"/>
    <w:rsid w:val="003C3D09"/>
    <w:rsid w:val="003C58A3"/>
    <w:rsid w:val="003C592A"/>
    <w:rsid w:val="003C707F"/>
    <w:rsid w:val="003C7338"/>
    <w:rsid w:val="003D186F"/>
    <w:rsid w:val="003D3DBD"/>
    <w:rsid w:val="003D3F85"/>
    <w:rsid w:val="003D4192"/>
    <w:rsid w:val="003D59AB"/>
    <w:rsid w:val="003D6E4B"/>
    <w:rsid w:val="003D6F64"/>
    <w:rsid w:val="003D7D21"/>
    <w:rsid w:val="003E109C"/>
    <w:rsid w:val="003E17AE"/>
    <w:rsid w:val="003E3D14"/>
    <w:rsid w:val="003F145A"/>
    <w:rsid w:val="003F4F11"/>
    <w:rsid w:val="003F6485"/>
    <w:rsid w:val="003F7265"/>
    <w:rsid w:val="003F76EE"/>
    <w:rsid w:val="003F7E12"/>
    <w:rsid w:val="003F7E46"/>
    <w:rsid w:val="004007FA"/>
    <w:rsid w:val="00400906"/>
    <w:rsid w:val="00401AA9"/>
    <w:rsid w:val="00402664"/>
    <w:rsid w:val="00403519"/>
    <w:rsid w:val="004054DE"/>
    <w:rsid w:val="00405AA8"/>
    <w:rsid w:val="0040675D"/>
    <w:rsid w:val="00407C3C"/>
    <w:rsid w:val="00410616"/>
    <w:rsid w:val="00410794"/>
    <w:rsid w:val="004135A7"/>
    <w:rsid w:val="004139D6"/>
    <w:rsid w:val="00413CAC"/>
    <w:rsid w:val="004144EF"/>
    <w:rsid w:val="00415348"/>
    <w:rsid w:val="00420424"/>
    <w:rsid w:val="00420447"/>
    <w:rsid w:val="00421A42"/>
    <w:rsid w:val="004228F4"/>
    <w:rsid w:val="00422FF4"/>
    <w:rsid w:val="004238F0"/>
    <w:rsid w:val="00423E27"/>
    <w:rsid w:val="00424593"/>
    <w:rsid w:val="00425466"/>
    <w:rsid w:val="00425CDA"/>
    <w:rsid w:val="004260FD"/>
    <w:rsid w:val="0042720F"/>
    <w:rsid w:val="0042785A"/>
    <w:rsid w:val="004318A2"/>
    <w:rsid w:val="00431A22"/>
    <w:rsid w:val="0043252F"/>
    <w:rsid w:val="00432923"/>
    <w:rsid w:val="00433038"/>
    <w:rsid w:val="00433E4D"/>
    <w:rsid w:val="00434EE3"/>
    <w:rsid w:val="00441776"/>
    <w:rsid w:val="00442B5A"/>
    <w:rsid w:val="00444D4D"/>
    <w:rsid w:val="00445705"/>
    <w:rsid w:val="004459B7"/>
    <w:rsid w:val="00446C36"/>
    <w:rsid w:val="00446C84"/>
    <w:rsid w:val="00451DE6"/>
    <w:rsid w:val="00456B2E"/>
    <w:rsid w:val="004574E3"/>
    <w:rsid w:val="00457BDE"/>
    <w:rsid w:val="004601AC"/>
    <w:rsid w:val="00462E16"/>
    <w:rsid w:val="00464200"/>
    <w:rsid w:val="00464547"/>
    <w:rsid w:val="00465279"/>
    <w:rsid w:val="00466F35"/>
    <w:rsid w:val="00470421"/>
    <w:rsid w:val="00471FB8"/>
    <w:rsid w:val="00475E51"/>
    <w:rsid w:val="0047602A"/>
    <w:rsid w:val="004806CF"/>
    <w:rsid w:val="00482396"/>
    <w:rsid w:val="004826AC"/>
    <w:rsid w:val="00485C46"/>
    <w:rsid w:val="004876DC"/>
    <w:rsid w:val="00490CC6"/>
    <w:rsid w:val="00494044"/>
    <w:rsid w:val="00494ADD"/>
    <w:rsid w:val="004978A4"/>
    <w:rsid w:val="004A1213"/>
    <w:rsid w:val="004A5A93"/>
    <w:rsid w:val="004A6FE6"/>
    <w:rsid w:val="004A7AEE"/>
    <w:rsid w:val="004A7EBC"/>
    <w:rsid w:val="004B00C7"/>
    <w:rsid w:val="004B0B12"/>
    <w:rsid w:val="004B190E"/>
    <w:rsid w:val="004B4924"/>
    <w:rsid w:val="004B71B2"/>
    <w:rsid w:val="004C3788"/>
    <w:rsid w:val="004C40B8"/>
    <w:rsid w:val="004C5585"/>
    <w:rsid w:val="004C7869"/>
    <w:rsid w:val="004D0FBD"/>
    <w:rsid w:val="004D0FFC"/>
    <w:rsid w:val="004D1CD5"/>
    <w:rsid w:val="004D3083"/>
    <w:rsid w:val="004D48CA"/>
    <w:rsid w:val="004D51FF"/>
    <w:rsid w:val="004D5C3B"/>
    <w:rsid w:val="004E1913"/>
    <w:rsid w:val="004E4B94"/>
    <w:rsid w:val="004F0DA4"/>
    <w:rsid w:val="004F16DD"/>
    <w:rsid w:val="004F1F13"/>
    <w:rsid w:val="004F22DB"/>
    <w:rsid w:val="004F2340"/>
    <w:rsid w:val="004F35EC"/>
    <w:rsid w:val="004F582A"/>
    <w:rsid w:val="0050136E"/>
    <w:rsid w:val="0050248D"/>
    <w:rsid w:val="005069AB"/>
    <w:rsid w:val="005072D7"/>
    <w:rsid w:val="00512654"/>
    <w:rsid w:val="0051342F"/>
    <w:rsid w:val="00513A7B"/>
    <w:rsid w:val="00513FE0"/>
    <w:rsid w:val="00515706"/>
    <w:rsid w:val="0051645A"/>
    <w:rsid w:val="00517DF3"/>
    <w:rsid w:val="005213A4"/>
    <w:rsid w:val="00523314"/>
    <w:rsid w:val="00530027"/>
    <w:rsid w:val="00531D35"/>
    <w:rsid w:val="0053204B"/>
    <w:rsid w:val="00532A61"/>
    <w:rsid w:val="00534857"/>
    <w:rsid w:val="00534B91"/>
    <w:rsid w:val="00535F93"/>
    <w:rsid w:val="0053695E"/>
    <w:rsid w:val="0053699C"/>
    <w:rsid w:val="00540578"/>
    <w:rsid w:val="005412A0"/>
    <w:rsid w:val="005432B5"/>
    <w:rsid w:val="00544266"/>
    <w:rsid w:val="0054491E"/>
    <w:rsid w:val="00544C51"/>
    <w:rsid w:val="0054614F"/>
    <w:rsid w:val="00546DEA"/>
    <w:rsid w:val="005506BC"/>
    <w:rsid w:val="00551AA0"/>
    <w:rsid w:val="00551F26"/>
    <w:rsid w:val="005554D4"/>
    <w:rsid w:val="005564BA"/>
    <w:rsid w:val="00556B0F"/>
    <w:rsid w:val="005623D4"/>
    <w:rsid w:val="00562FDC"/>
    <w:rsid w:val="00563B6A"/>
    <w:rsid w:val="00564E5A"/>
    <w:rsid w:val="00565A90"/>
    <w:rsid w:val="005668D7"/>
    <w:rsid w:val="00572968"/>
    <w:rsid w:val="00573EEE"/>
    <w:rsid w:val="0057477A"/>
    <w:rsid w:val="00574832"/>
    <w:rsid w:val="005759F3"/>
    <w:rsid w:val="005800FC"/>
    <w:rsid w:val="005808D2"/>
    <w:rsid w:val="00581003"/>
    <w:rsid w:val="0058137E"/>
    <w:rsid w:val="00581F7F"/>
    <w:rsid w:val="00582681"/>
    <w:rsid w:val="00583F67"/>
    <w:rsid w:val="00583F8A"/>
    <w:rsid w:val="00585190"/>
    <w:rsid w:val="00585273"/>
    <w:rsid w:val="0058554D"/>
    <w:rsid w:val="00585E99"/>
    <w:rsid w:val="00586942"/>
    <w:rsid w:val="00587CA3"/>
    <w:rsid w:val="00587EFD"/>
    <w:rsid w:val="00587FF3"/>
    <w:rsid w:val="00591F19"/>
    <w:rsid w:val="00592E06"/>
    <w:rsid w:val="005941FA"/>
    <w:rsid w:val="00594834"/>
    <w:rsid w:val="00594CD1"/>
    <w:rsid w:val="00597C3F"/>
    <w:rsid w:val="005A0F8B"/>
    <w:rsid w:val="005A2226"/>
    <w:rsid w:val="005A340E"/>
    <w:rsid w:val="005A3879"/>
    <w:rsid w:val="005A4029"/>
    <w:rsid w:val="005A630D"/>
    <w:rsid w:val="005B1E06"/>
    <w:rsid w:val="005B305F"/>
    <w:rsid w:val="005B4DCD"/>
    <w:rsid w:val="005B5CD8"/>
    <w:rsid w:val="005C1D35"/>
    <w:rsid w:val="005C3A45"/>
    <w:rsid w:val="005C53E7"/>
    <w:rsid w:val="005C589E"/>
    <w:rsid w:val="005D00A2"/>
    <w:rsid w:val="005D10F6"/>
    <w:rsid w:val="005D14AB"/>
    <w:rsid w:val="005D25C5"/>
    <w:rsid w:val="005D3315"/>
    <w:rsid w:val="005D3B29"/>
    <w:rsid w:val="005D6E3B"/>
    <w:rsid w:val="005D7EBA"/>
    <w:rsid w:val="005E020C"/>
    <w:rsid w:val="005E06C5"/>
    <w:rsid w:val="005E11EE"/>
    <w:rsid w:val="005E1F68"/>
    <w:rsid w:val="005E4C26"/>
    <w:rsid w:val="005E4DF7"/>
    <w:rsid w:val="005E4E4D"/>
    <w:rsid w:val="005E6B26"/>
    <w:rsid w:val="005F14EA"/>
    <w:rsid w:val="005F2DD0"/>
    <w:rsid w:val="005F48F0"/>
    <w:rsid w:val="005F4C31"/>
    <w:rsid w:val="005F63E7"/>
    <w:rsid w:val="005F64E3"/>
    <w:rsid w:val="0060041F"/>
    <w:rsid w:val="006019AA"/>
    <w:rsid w:val="00602F68"/>
    <w:rsid w:val="00606E99"/>
    <w:rsid w:val="00607952"/>
    <w:rsid w:val="0061323E"/>
    <w:rsid w:val="00613659"/>
    <w:rsid w:val="00613A96"/>
    <w:rsid w:val="00615964"/>
    <w:rsid w:val="00615A4B"/>
    <w:rsid w:val="00615E68"/>
    <w:rsid w:val="00617232"/>
    <w:rsid w:val="00620FF4"/>
    <w:rsid w:val="00623E23"/>
    <w:rsid w:val="006247D4"/>
    <w:rsid w:val="0062658A"/>
    <w:rsid w:val="006274FD"/>
    <w:rsid w:val="00627C1F"/>
    <w:rsid w:val="00627CE0"/>
    <w:rsid w:val="00631C02"/>
    <w:rsid w:val="00633D6B"/>
    <w:rsid w:val="006377FC"/>
    <w:rsid w:val="006400DC"/>
    <w:rsid w:val="006410C6"/>
    <w:rsid w:val="00641ECA"/>
    <w:rsid w:val="00641FC5"/>
    <w:rsid w:val="00644B08"/>
    <w:rsid w:val="00644BFE"/>
    <w:rsid w:val="00651794"/>
    <w:rsid w:val="00654486"/>
    <w:rsid w:val="00654E2D"/>
    <w:rsid w:val="00656307"/>
    <w:rsid w:val="00661745"/>
    <w:rsid w:val="0066282B"/>
    <w:rsid w:val="00663C6A"/>
    <w:rsid w:val="006646FC"/>
    <w:rsid w:val="0066596D"/>
    <w:rsid w:val="00666BB3"/>
    <w:rsid w:val="006676CE"/>
    <w:rsid w:val="00672F61"/>
    <w:rsid w:val="006732A9"/>
    <w:rsid w:val="006738F2"/>
    <w:rsid w:val="006745EC"/>
    <w:rsid w:val="006751F1"/>
    <w:rsid w:val="0067526A"/>
    <w:rsid w:val="00676AE5"/>
    <w:rsid w:val="00680571"/>
    <w:rsid w:val="006809B9"/>
    <w:rsid w:val="006817FF"/>
    <w:rsid w:val="00681BAC"/>
    <w:rsid w:val="00682FE9"/>
    <w:rsid w:val="0068325C"/>
    <w:rsid w:val="006838D1"/>
    <w:rsid w:val="006848E8"/>
    <w:rsid w:val="006851F3"/>
    <w:rsid w:val="00687EA5"/>
    <w:rsid w:val="0069384A"/>
    <w:rsid w:val="00696867"/>
    <w:rsid w:val="00697320"/>
    <w:rsid w:val="006A0D11"/>
    <w:rsid w:val="006A1420"/>
    <w:rsid w:val="006A209E"/>
    <w:rsid w:val="006A22AC"/>
    <w:rsid w:val="006A538C"/>
    <w:rsid w:val="006A5856"/>
    <w:rsid w:val="006A595E"/>
    <w:rsid w:val="006A5B98"/>
    <w:rsid w:val="006A6EAB"/>
    <w:rsid w:val="006A75B9"/>
    <w:rsid w:val="006B2646"/>
    <w:rsid w:val="006B3483"/>
    <w:rsid w:val="006B46EB"/>
    <w:rsid w:val="006B4920"/>
    <w:rsid w:val="006C0A10"/>
    <w:rsid w:val="006C1549"/>
    <w:rsid w:val="006C3BB8"/>
    <w:rsid w:val="006C645F"/>
    <w:rsid w:val="006C7ACE"/>
    <w:rsid w:val="006C7BE9"/>
    <w:rsid w:val="006D265A"/>
    <w:rsid w:val="006D4416"/>
    <w:rsid w:val="006D608A"/>
    <w:rsid w:val="006D7F3E"/>
    <w:rsid w:val="006D7FAF"/>
    <w:rsid w:val="006E074A"/>
    <w:rsid w:val="006E271D"/>
    <w:rsid w:val="006E2F9C"/>
    <w:rsid w:val="006E37BD"/>
    <w:rsid w:val="006E41BB"/>
    <w:rsid w:val="006E5512"/>
    <w:rsid w:val="006E57D0"/>
    <w:rsid w:val="006E6488"/>
    <w:rsid w:val="006E77EE"/>
    <w:rsid w:val="006E7A78"/>
    <w:rsid w:val="006E7C58"/>
    <w:rsid w:val="006F2FFC"/>
    <w:rsid w:val="006F385D"/>
    <w:rsid w:val="006F43D1"/>
    <w:rsid w:val="006F60BC"/>
    <w:rsid w:val="0070053B"/>
    <w:rsid w:val="00702699"/>
    <w:rsid w:val="00702C55"/>
    <w:rsid w:val="00704526"/>
    <w:rsid w:val="00704D22"/>
    <w:rsid w:val="00706418"/>
    <w:rsid w:val="00710621"/>
    <w:rsid w:val="00710D84"/>
    <w:rsid w:val="00711380"/>
    <w:rsid w:val="00712983"/>
    <w:rsid w:val="00713DE2"/>
    <w:rsid w:val="00715ABC"/>
    <w:rsid w:val="0071657B"/>
    <w:rsid w:val="007168CA"/>
    <w:rsid w:val="007217C2"/>
    <w:rsid w:val="00722D74"/>
    <w:rsid w:val="00723DCC"/>
    <w:rsid w:val="00725F53"/>
    <w:rsid w:val="007260D3"/>
    <w:rsid w:val="00726B0B"/>
    <w:rsid w:val="00727217"/>
    <w:rsid w:val="00731439"/>
    <w:rsid w:val="00731B94"/>
    <w:rsid w:val="0073230D"/>
    <w:rsid w:val="007325AF"/>
    <w:rsid w:val="0073349B"/>
    <w:rsid w:val="00733AF7"/>
    <w:rsid w:val="00734802"/>
    <w:rsid w:val="00734E1D"/>
    <w:rsid w:val="007358C7"/>
    <w:rsid w:val="0073594C"/>
    <w:rsid w:val="007365B4"/>
    <w:rsid w:val="0073776B"/>
    <w:rsid w:val="0073795F"/>
    <w:rsid w:val="00737EB9"/>
    <w:rsid w:val="0074217E"/>
    <w:rsid w:val="007437D6"/>
    <w:rsid w:val="00743811"/>
    <w:rsid w:val="00745A98"/>
    <w:rsid w:val="0074680E"/>
    <w:rsid w:val="0074777A"/>
    <w:rsid w:val="00747DE5"/>
    <w:rsid w:val="00750D8E"/>
    <w:rsid w:val="007527A0"/>
    <w:rsid w:val="0075489B"/>
    <w:rsid w:val="007559DC"/>
    <w:rsid w:val="00761AF3"/>
    <w:rsid w:val="00762140"/>
    <w:rsid w:val="00764026"/>
    <w:rsid w:val="00765C1C"/>
    <w:rsid w:val="0076746C"/>
    <w:rsid w:val="007706D1"/>
    <w:rsid w:val="0077165D"/>
    <w:rsid w:val="00772618"/>
    <w:rsid w:val="00775988"/>
    <w:rsid w:val="00782E47"/>
    <w:rsid w:val="0078331D"/>
    <w:rsid w:val="0078431E"/>
    <w:rsid w:val="00786BF0"/>
    <w:rsid w:val="007927F0"/>
    <w:rsid w:val="007947C1"/>
    <w:rsid w:val="00795F01"/>
    <w:rsid w:val="007961C9"/>
    <w:rsid w:val="00797738"/>
    <w:rsid w:val="007A078D"/>
    <w:rsid w:val="007A1E54"/>
    <w:rsid w:val="007A2338"/>
    <w:rsid w:val="007A71AA"/>
    <w:rsid w:val="007B028D"/>
    <w:rsid w:val="007B0DA8"/>
    <w:rsid w:val="007B1674"/>
    <w:rsid w:val="007B2512"/>
    <w:rsid w:val="007B2EF4"/>
    <w:rsid w:val="007B2F0B"/>
    <w:rsid w:val="007B4134"/>
    <w:rsid w:val="007B45D4"/>
    <w:rsid w:val="007B4F7C"/>
    <w:rsid w:val="007B6B90"/>
    <w:rsid w:val="007B6CB9"/>
    <w:rsid w:val="007B7311"/>
    <w:rsid w:val="007B7C62"/>
    <w:rsid w:val="007C0595"/>
    <w:rsid w:val="007C142C"/>
    <w:rsid w:val="007C1B8C"/>
    <w:rsid w:val="007C1C70"/>
    <w:rsid w:val="007C2664"/>
    <w:rsid w:val="007C3FFD"/>
    <w:rsid w:val="007C5457"/>
    <w:rsid w:val="007D13AA"/>
    <w:rsid w:val="007D254E"/>
    <w:rsid w:val="007D2E56"/>
    <w:rsid w:val="007D7193"/>
    <w:rsid w:val="007E4486"/>
    <w:rsid w:val="007E5E49"/>
    <w:rsid w:val="007E6A4B"/>
    <w:rsid w:val="007E6A8E"/>
    <w:rsid w:val="007F2208"/>
    <w:rsid w:val="007F2502"/>
    <w:rsid w:val="00800403"/>
    <w:rsid w:val="008026AC"/>
    <w:rsid w:val="00804D6E"/>
    <w:rsid w:val="00805A32"/>
    <w:rsid w:val="00805FD2"/>
    <w:rsid w:val="00812B64"/>
    <w:rsid w:val="0081404F"/>
    <w:rsid w:val="00814AE6"/>
    <w:rsid w:val="00816954"/>
    <w:rsid w:val="008171B3"/>
    <w:rsid w:val="0081730B"/>
    <w:rsid w:val="00817618"/>
    <w:rsid w:val="00817B60"/>
    <w:rsid w:val="00820D23"/>
    <w:rsid w:val="00821922"/>
    <w:rsid w:val="00826D05"/>
    <w:rsid w:val="00830F29"/>
    <w:rsid w:val="008325E7"/>
    <w:rsid w:val="00834F7C"/>
    <w:rsid w:val="0084340C"/>
    <w:rsid w:val="00844CEF"/>
    <w:rsid w:val="00845C7E"/>
    <w:rsid w:val="0084645E"/>
    <w:rsid w:val="008465BB"/>
    <w:rsid w:val="00846C4F"/>
    <w:rsid w:val="00846F69"/>
    <w:rsid w:val="008475E8"/>
    <w:rsid w:val="00847C12"/>
    <w:rsid w:val="008503D8"/>
    <w:rsid w:val="008523AE"/>
    <w:rsid w:val="00856D4F"/>
    <w:rsid w:val="008601C9"/>
    <w:rsid w:val="008617DC"/>
    <w:rsid w:val="00861C32"/>
    <w:rsid w:val="008635D5"/>
    <w:rsid w:val="00863AE7"/>
    <w:rsid w:val="0086404C"/>
    <w:rsid w:val="008647EE"/>
    <w:rsid w:val="00872E4E"/>
    <w:rsid w:val="00875CEB"/>
    <w:rsid w:val="00876C4E"/>
    <w:rsid w:val="00877053"/>
    <w:rsid w:val="00877146"/>
    <w:rsid w:val="008800CA"/>
    <w:rsid w:val="0088056D"/>
    <w:rsid w:val="008805A0"/>
    <w:rsid w:val="008808A1"/>
    <w:rsid w:val="00880D49"/>
    <w:rsid w:val="00881A9C"/>
    <w:rsid w:val="008847CB"/>
    <w:rsid w:val="00884F16"/>
    <w:rsid w:val="00890C09"/>
    <w:rsid w:val="00890FA0"/>
    <w:rsid w:val="008919A0"/>
    <w:rsid w:val="00891A5F"/>
    <w:rsid w:val="00892A0C"/>
    <w:rsid w:val="00892AE1"/>
    <w:rsid w:val="0089387B"/>
    <w:rsid w:val="00893F86"/>
    <w:rsid w:val="00895042"/>
    <w:rsid w:val="00896EB9"/>
    <w:rsid w:val="00897344"/>
    <w:rsid w:val="008A05D9"/>
    <w:rsid w:val="008A0C8F"/>
    <w:rsid w:val="008A0EC7"/>
    <w:rsid w:val="008A1FF9"/>
    <w:rsid w:val="008A2B25"/>
    <w:rsid w:val="008A2BB3"/>
    <w:rsid w:val="008B0F61"/>
    <w:rsid w:val="008B1E6D"/>
    <w:rsid w:val="008B31B8"/>
    <w:rsid w:val="008B3755"/>
    <w:rsid w:val="008B3F1A"/>
    <w:rsid w:val="008B6695"/>
    <w:rsid w:val="008B6E14"/>
    <w:rsid w:val="008B7C6C"/>
    <w:rsid w:val="008C1C17"/>
    <w:rsid w:val="008C321F"/>
    <w:rsid w:val="008C3CDD"/>
    <w:rsid w:val="008C517D"/>
    <w:rsid w:val="008C6269"/>
    <w:rsid w:val="008C6659"/>
    <w:rsid w:val="008C6914"/>
    <w:rsid w:val="008D09D2"/>
    <w:rsid w:val="008D0F7A"/>
    <w:rsid w:val="008D1C98"/>
    <w:rsid w:val="008D3265"/>
    <w:rsid w:val="008D4208"/>
    <w:rsid w:val="008D5C31"/>
    <w:rsid w:val="008D5CD8"/>
    <w:rsid w:val="008D66D2"/>
    <w:rsid w:val="008D7128"/>
    <w:rsid w:val="008E018F"/>
    <w:rsid w:val="008E1900"/>
    <w:rsid w:val="008E1CCB"/>
    <w:rsid w:val="008E4BA4"/>
    <w:rsid w:val="008E4F9C"/>
    <w:rsid w:val="008E6477"/>
    <w:rsid w:val="008E6517"/>
    <w:rsid w:val="008E6DBC"/>
    <w:rsid w:val="008F3811"/>
    <w:rsid w:val="008F3F3C"/>
    <w:rsid w:val="008F4022"/>
    <w:rsid w:val="008F4D65"/>
    <w:rsid w:val="008F51A4"/>
    <w:rsid w:val="00901D70"/>
    <w:rsid w:val="009036DB"/>
    <w:rsid w:val="00903DE2"/>
    <w:rsid w:val="00905488"/>
    <w:rsid w:val="009068A3"/>
    <w:rsid w:val="00906BBE"/>
    <w:rsid w:val="009071DD"/>
    <w:rsid w:val="00912361"/>
    <w:rsid w:val="009133C0"/>
    <w:rsid w:val="00913FBB"/>
    <w:rsid w:val="00914D4C"/>
    <w:rsid w:val="00915BCA"/>
    <w:rsid w:val="0091623C"/>
    <w:rsid w:val="0092071A"/>
    <w:rsid w:val="00922F2A"/>
    <w:rsid w:val="00923F12"/>
    <w:rsid w:val="00927EE0"/>
    <w:rsid w:val="0093128B"/>
    <w:rsid w:val="0093138B"/>
    <w:rsid w:val="00931712"/>
    <w:rsid w:val="009318E4"/>
    <w:rsid w:val="00933434"/>
    <w:rsid w:val="00935500"/>
    <w:rsid w:val="0093621B"/>
    <w:rsid w:val="00936CA3"/>
    <w:rsid w:val="00937D33"/>
    <w:rsid w:val="009443D3"/>
    <w:rsid w:val="009453CE"/>
    <w:rsid w:val="00947979"/>
    <w:rsid w:val="00951374"/>
    <w:rsid w:val="009515D5"/>
    <w:rsid w:val="00951B9F"/>
    <w:rsid w:val="00953612"/>
    <w:rsid w:val="00953767"/>
    <w:rsid w:val="00954628"/>
    <w:rsid w:val="00954F53"/>
    <w:rsid w:val="00955FF8"/>
    <w:rsid w:val="009576AA"/>
    <w:rsid w:val="009609AB"/>
    <w:rsid w:val="009609B9"/>
    <w:rsid w:val="00960DC5"/>
    <w:rsid w:val="0096105F"/>
    <w:rsid w:val="00961F4C"/>
    <w:rsid w:val="00964359"/>
    <w:rsid w:val="00964C78"/>
    <w:rsid w:val="00964DE0"/>
    <w:rsid w:val="009653ED"/>
    <w:rsid w:val="00965875"/>
    <w:rsid w:val="00966E1F"/>
    <w:rsid w:val="00970183"/>
    <w:rsid w:val="00972514"/>
    <w:rsid w:val="00972F91"/>
    <w:rsid w:val="009734F9"/>
    <w:rsid w:val="0097400C"/>
    <w:rsid w:val="009746C1"/>
    <w:rsid w:val="00974CC9"/>
    <w:rsid w:val="009770E4"/>
    <w:rsid w:val="0098098F"/>
    <w:rsid w:val="00981B8B"/>
    <w:rsid w:val="00984C7D"/>
    <w:rsid w:val="00985602"/>
    <w:rsid w:val="00985AC9"/>
    <w:rsid w:val="00986CE8"/>
    <w:rsid w:val="00986E5E"/>
    <w:rsid w:val="0099076F"/>
    <w:rsid w:val="0099208D"/>
    <w:rsid w:val="00992CAE"/>
    <w:rsid w:val="00993C6D"/>
    <w:rsid w:val="009967E2"/>
    <w:rsid w:val="009A0383"/>
    <w:rsid w:val="009A16E6"/>
    <w:rsid w:val="009A222A"/>
    <w:rsid w:val="009A4DC7"/>
    <w:rsid w:val="009A5E8C"/>
    <w:rsid w:val="009A7377"/>
    <w:rsid w:val="009B05B7"/>
    <w:rsid w:val="009B1D20"/>
    <w:rsid w:val="009B2ADE"/>
    <w:rsid w:val="009B5D56"/>
    <w:rsid w:val="009B67BB"/>
    <w:rsid w:val="009B6DBA"/>
    <w:rsid w:val="009B7815"/>
    <w:rsid w:val="009C2864"/>
    <w:rsid w:val="009C4109"/>
    <w:rsid w:val="009C4DD9"/>
    <w:rsid w:val="009C66FE"/>
    <w:rsid w:val="009C6E04"/>
    <w:rsid w:val="009C6EEA"/>
    <w:rsid w:val="009D44D4"/>
    <w:rsid w:val="009D4B15"/>
    <w:rsid w:val="009D5D25"/>
    <w:rsid w:val="009E2137"/>
    <w:rsid w:val="009E236C"/>
    <w:rsid w:val="009E4C80"/>
    <w:rsid w:val="009E4DAD"/>
    <w:rsid w:val="009E543F"/>
    <w:rsid w:val="009F021C"/>
    <w:rsid w:val="009F4BF1"/>
    <w:rsid w:val="009F551F"/>
    <w:rsid w:val="009F5FEB"/>
    <w:rsid w:val="009F6FE7"/>
    <w:rsid w:val="009F7455"/>
    <w:rsid w:val="00A01206"/>
    <w:rsid w:val="00A0777E"/>
    <w:rsid w:val="00A11C40"/>
    <w:rsid w:val="00A1237B"/>
    <w:rsid w:val="00A12C88"/>
    <w:rsid w:val="00A13EBF"/>
    <w:rsid w:val="00A15E4E"/>
    <w:rsid w:val="00A16394"/>
    <w:rsid w:val="00A169EC"/>
    <w:rsid w:val="00A16B18"/>
    <w:rsid w:val="00A170F3"/>
    <w:rsid w:val="00A179DC"/>
    <w:rsid w:val="00A17D15"/>
    <w:rsid w:val="00A2069F"/>
    <w:rsid w:val="00A22397"/>
    <w:rsid w:val="00A2269A"/>
    <w:rsid w:val="00A27369"/>
    <w:rsid w:val="00A275E3"/>
    <w:rsid w:val="00A30C64"/>
    <w:rsid w:val="00A3182A"/>
    <w:rsid w:val="00A3191B"/>
    <w:rsid w:val="00A349DE"/>
    <w:rsid w:val="00A355CA"/>
    <w:rsid w:val="00A35864"/>
    <w:rsid w:val="00A403E9"/>
    <w:rsid w:val="00A40B62"/>
    <w:rsid w:val="00A42E27"/>
    <w:rsid w:val="00A43CA7"/>
    <w:rsid w:val="00A44515"/>
    <w:rsid w:val="00A44569"/>
    <w:rsid w:val="00A446F7"/>
    <w:rsid w:val="00A47F4B"/>
    <w:rsid w:val="00A50DFE"/>
    <w:rsid w:val="00A513C8"/>
    <w:rsid w:val="00A516A6"/>
    <w:rsid w:val="00A53BB1"/>
    <w:rsid w:val="00A56EB9"/>
    <w:rsid w:val="00A60119"/>
    <w:rsid w:val="00A61A08"/>
    <w:rsid w:val="00A63223"/>
    <w:rsid w:val="00A633A5"/>
    <w:rsid w:val="00A67B4B"/>
    <w:rsid w:val="00A71014"/>
    <w:rsid w:val="00A736E4"/>
    <w:rsid w:val="00A77030"/>
    <w:rsid w:val="00A804D2"/>
    <w:rsid w:val="00A80632"/>
    <w:rsid w:val="00A8115C"/>
    <w:rsid w:val="00A8177F"/>
    <w:rsid w:val="00A829E6"/>
    <w:rsid w:val="00A83CFA"/>
    <w:rsid w:val="00A84479"/>
    <w:rsid w:val="00A84DBF"/>
    <w:rsid w:val="00A928DF"/>
    <w:rsid w:val="00A94845"/>
    <w:rsid w:val="00A96FDC"/>
    <w:rsid w:val="00AA0A7C"/>
    <w:rsid w:val="00AA3096"/>
    <w:rsid w:val="00AA57D5"/>
    <w:rsid w:val="00AA5C2A"/>
    <w:rsid w:val="00AA5E52"/>
    <w:rsid w:val="00AA6F71"/>
    <w:rsid w:val="00AA7908"/>
    <w:rsid w:val="00AA7D47"/>
    <w:rsid w:val="00AB56B0"/>
    <w:rsid w:val="00AB61C9"/>
    <w:rsid w:val="00AB68A8"/>
    <w:rsid w:val="00AB7147"/>
    <w:rsid w:val="00AC0286"/>
    <w:rsid w:val="00AC13BB"/>
    <w:rsid w:val="00AC2AA0"/>
    <w:rsid w:val="00AC319D"/>
    <w:rsid w:val="00AC49D6"/>
    <w:rsid w:val="00AC4BD7"/>
    <w:rsid w:val="00AC596D"/>
    <w:rsid w:val="00AD0344"/>
    <w:rsid w:val="00AD278C"/>
    <w:rsid w:val="00AD346A"/>
    <w:rsid w:val="00AD3FE6"/>
    <w:rsid w:val="00AD4729"/>
    <w:rsid w:val="00AD4980"/>
    <w:rsid w:val="00AD4AC7"/>
    <w:rsid w:val="00AE178A"/>
    <w:rsid w:val="00AE1D2F"/>
    <w:rsid w:val="00AE2B63"/>
    <w:rsid w:val="00AE4AD3"/>
    <w:rsid w:val="00AE6E61"/>
    <w:rsid w:val="00AE7127"/>
    <w:rsid w:val="00AF2266"/>
    <w:rsid w:val="00AF23E0"/>
    <w:rsid w:val="00AF368B"/>
    <w:rsid w:val="00AF4DB9"/>
    <w:rsid w:val="00AF551C"/>
    <w:rsid w:val="00AF641A"/>
    <w:rsid w:val="00B00199"/>
    <w:rsid w:val="00B007D9"/>
    <w:rsid w:val="00B0117A"/>
    <w:rsid w:val="00B0547D"/>
    <w:rsid w:val="00B071C0"/>
    <w:rsid w:val="00B07F65"/>
    <w:rsid w:val="00B110B4"/>
    <w:rsid w:val="00B11F70"/>
    <w:rsid w:val="00B16E9C"/>
    <w:rsid w:val="00B171C9"/>
    <w:rsid w:val="00B174D9"/>
    <w:rsid w:val="00B20342"/>
    <w:rsid w:val="00B203BF"/>
    <w:rsid w:val="00B22CE5"/>
    <w:rsid w:val="00B23C26"/>
    <w:rsid w:val="00B252AF"/>
    <w:rsid w:val="00B2548B"/>
    <w:rsid w:val="00B2626B"/>
    <w:rsid w:val="00B26DF0"/>
    <w:rsid w:val="00B27C85"/>
    <w:rsid w:val="00B302FF"/>
    <w:rsid w:val="00B3033D"/>
    <w:rsid w:val="00B325A7"/>
    <w:rsid w:val="00B32B6E"/>
    <w:rsid w:val="00B32E51"/>
    <w:rsid w:val="00B3356E"/>
    <w:rsid w:val="00B337FA"/>
    <w:rsid w:val="00B3462B"/>
    <w:rsid w:val="00B36DDD"/>
    <w:rsid w:val="00B37120"/>
    <w:rsid w:val="00B37228"/>
    <w:rsid w:val="00B40CC7"/>
    <w:rsid w:val="00B41DE4"/>
    <w:rsid w:val="00B428A4"/>
    <w:rsid w:val="00B43BEE"/>
    <w:rsid w:val="00B4686A"/>
    <w:rsid w:val="00B46B05"/>
    <w:rsid w:val="00B502BD"/>
    <w:rsid w:val="00B50E55"/>
    <w:rsid w:val="00B50EEA"/>
    <w:rsid w:val="00B51E56"/>
    <w:rsid w:val="00B521E6"/>
    <w:rsid w:val="00B52D66"/>
    <w:rsid w:val="00B53B42"/>
    <w:rsid w:val="00B55622"/>
    <w:rsid w:val="00B559CF"/>
    <w:rsid w:val="00B61FCE"/>
    <w:rsid w:val="00B64428"/>
    <w:rsid w:val="00B64FC7"/>
    <w:rsid w:val="00B65A85"/>
    <w:rsid w:val="00B66DF5"/>
    <w:rsid w:val="00B67E34"/>
    <w:rsid w:val="00B701FF"/>
    <w:rsid w:val="00B70F0C"/>
    <w:rsid w:val="00B71584"/>
    <w:rsid w:val="00B717D8"/>
    <w:rsid w:val="00B719E8"/>
    <w:rsid w:val="00B71EAA"/>
    <w:rsid w:val="00B72083"/>
    <w:rsid w:val="00B72759"/>
    <w:rsid w:val="00B72DF0"/>
    <w:rsid w:val="00B75285"/>
    <w:rsid w:val="00B75337"/>
    <w:rsid w:val="00B75404"/>
    <w:rsid w:val="00B768A7"/>
    <w:rsid w:val="00B80695"/>
    <w:rsid w:val="00B8070E"/>
    <w:rsid w:val="00B81504"/>
    <w:rsid w:val="00B84480"/>
    <w:rsid w:val="00B85057"/>
    <w:rsid w:val="00B94321"/>
    <w:rsid w:val="00B95AE5"/>
    <w:rsid w:val="00B97E4B"/>
    <w:rsid w:val="00BA1B9C"/>
    <w:rsid w:val="00BA39DC"/>
    <w:rsid w:val="00BA631F"/>
    <w:rsid w:val="00BA6DF4"/>
    <w:rsid w:val="00BB0076"/>
    <w:rsid w:val="00BB0424"/>
    <w:rsid w:val="00BB42A7"/>
    <w:rsid w:val="00BC0569"/>
    <w:rsid w:val="00BC16E7"/>
    <w:rsid w:val="00BC2BB7"/>
    <w:rsid w:val="00BC2D10"/>
    <w:rsid w:val="00BC5CC0"/>
    <w:rsid w:val="00BC6309"/>
    <w:rsid w:val="00BD03A0"/>
    <w:rsid w:val="00BD0894"/>
    <w:rsid w:val="00BD14BF"/>
    <w:rsid w:val="00BD3D4B"/>
    <w:rsid w:val="00BD4067"/>
    <w:rsid w:val="00BD5B1A"/>
    <w:rsid w:val="00BD6F7A"/>
    <w:rsid w:val="00BD728F"/>
    <w:rsid w:val="00BD7774"/>
    <w:rsid w:val="00BE0637"/>
    <w:rsid w:val="00BE714B"/>
    <w:rsid w:val="00BF0011"/>
    <w:rsid w:val="00BF096C"/>
    <w:rsid w:val="00BF11ED"/>
    <w:rsid w:val="00BF31FD"/>
    <w:rsid w:val="00BF50A8"/>
    <w:rsid w:val="00BF6DE5"/>
    <w:rsid w:val="00C01D5F"/>
    <w:rsid w:val="00C02D41"/>
    <w:rsid w:val="00C04476"/>
    <w:rsid w:val="00C053EB"/>
    <w:rsid w:val="00C05D20"/>
    <w:rsid w:val="00C05EAC"/>
    <w:rsid w:val="00C06FB6"/>
    <w:rsid w:val="00C10F46"/>
    <w:rsid w:val="00C120E7"/>
    <w:rsid w:val="00C12323"/>
    <w:rsid w:val="00C12C9C"/>
    <w:rsid w:val="00C12D70"/>
    <w:rsid w:val="00C150FB"/>
    <w:rsid w:val="00C17563"/>
    <w:rsid w:val="00C17606"/>
    <w:rsid w:val="00C17C50"/>
    <w:rsid w:val="00C17D69"/>
    <w:rsid w:val="00C20539"/>
    <w:rsid w:val="00C233CC"/>
    <w:rsid w:val="00C25867"/>
    <w:rsid w:val="00C26264"/>
    <w:rsid w:val="00C27005"/>
    <w:rsid w:val="00C271C0"/>
    <w:rsid w:val="00C27828"/>
    <w:rsid w:val="00C27D44"/>
    <w:rsid w:val="00C30051"/>
    <w:rsid w:val="00C313A9"/>
    <w:rsid w:val="00C316FD"/>
    <w:rsid w:val="00C31E91"/>
    <w:rsid w:val="00C31EE1"/>
    <w:rsid w:val="00C32AD1"/>
    <w:rsid w:val="00C32D23"/>
    <w:rsid w:val="00C4006E"/>
    <w:rsid w:val="00C406D3"/>
    <w:rsid w:val="00C41557"/>
    <w:rsid w:val="00C41C1D"/>
    <w:rsid w:val="00C42DA1"/>
    <w:rsid w:val="00C43686"/>
    <w:rsid w:val="00C442E3"/>
    <w:rsid w:val="00C44326"/>
    <w:rsid w:val="00C451A3"/>
    <w:rsid w:val="00C46043"/>
    <w:rsid w:val="00C52F00"/>
    <w:rsid w:val="00C54889"/>
    <w:rsid w:val="00C54BEB"/>
    <w:rsid w:val="00C5698C"/>
    <w:rsid w:val="00C61137"/>
    <w:rsid w:val="00C621D0"/>
    <w:rsid w:val="00C64CBF"/>
    <w:rsid w:val="00C6540B"/>
    <w:rsid w:val="00C66572"/>
    <w:rsid w:val="00C6737E"/>
    <w:rsid w:val="00C70954"/>
    <w:rsid w:val="00C718D7"/>
    <w:rsid w:val="00C71C7B"/>
    <w:rsid w:val="00C72293"/>
    <w:rsid w:val="00C770AD"/>
    <w:rsid w:val="00C82076"/>
    <w:rsid w:val="00C820E6"/>
    <w:rsid w:val="00C8435A"/>
    <w:rsid w:val="00C84413"/>
    <w:rsid w:val="00C8454C"/>
    <w:rsid w:val="00C8476B"/>
    <w:rsid w:val="00C866A1"/>
    <w:rsid w:val="00C86C76"/>
    <w:rsid w:val="00C86CCA"/>
    <w:rsid w:val="00C8788D"/>
    <w:rsid w:val="00C92047"/>
    <w:rsid w:val="00C93CBB"/>
    <w:rsid w:val="00C961A3"/>
    <w:rsid w:val="00C96FA9"/>
    <w:rsid w:val="00C97F99"/>
    <w:rsid w:val="00CA161D"/>
    <w:rsid w:val="00CA2F99"/>
    <w:rsid w:val="00CA55FA"/>
    <w:rsid w:val="00CA6EDB"/>
    <w:rsid w:val="00CA7CFF"/>
    <w:rsid w:val="00CB3526"/>
    <w:rsid w:val="00CB4CD4"/>
    <w:rsid w:val="00CB7FA3"/>
    <w:rsid w:val="00CC0A2F"/>
    <w:rsid w:val="00CC1986"/>
    <w:rsid w:val="00CC6C30"/>
    <w:rsid w:val="00CC6E13"/>
    <w:rsid w:val="00CC6E7C"/>
    <w:rsid w:val="00CC7574"/>
    <w:rsid w:val="00CD06AB"/>
    <w:rsid w:val="00CD1794"/>
    <w:rsid w:val="00CD2E87"/>
    <w:rsid w:val="00CD6A0E"/>
    <w:rsid w:val="00CE10FC"/>
    <w:rsid w:val="00CE245C"/>
    <w:rsid w:val="00CE27DE"/>
    <w:rsid w:val="00CE2D6B"/>
    <w:rsid w:val="00CE322D"/>
    <w:rsid w:val="00CE3554"/>
    <w:rsid w:val="00CE60C1"/>
    <w:rsid w:val="00CE6E5E"/>
    <w:rsid w:val="00CE708A"/>
    <w:rsid w:val="00CE7212"/>
    <w:rsid w:val="00CE7543"/>
    <w:rsid w:val="00CF04D9"/>
    <w:rsid w:val="00CF06E9"/>
    <w:rsid w:val="00CF2023"/>
    <w:rsid w:val="00CF3753"/>
    <w:rsid w:val="00CF430C"/>
    <w:rsid w:val="00CF482C"/>
    <w:rsid w:val="00CF4EAF"/>
    <w:rsid w:val="00CF5D2B"/>
    <w:rsid w:val="00CF6B17"/>
    <w:rsid w:val="00CF6B53"/>
    <w:rsid w:val="00CF7A1E"/>
    <w:rsid w:val="00D01070"/>
    <w:rsid w:val="00D0150B"/>
    <w:rsid w:val="00D015C1"/>
    <w:rsid w:val="00D024B7"/>
    <w:rsid w:val="00D05582"/>
    <w:rsid w:val="00D0738A"/>
    <w:rsid w:val="00D0770C"/>
    <w:rsid w:val="00D100F6"/>
    <w:rsid w:val="00D102B4"/>
    <w:rsid w:val="00D120E5"/>
    <w:rsid w:val="00D13CD5"/>
    <w:rsid w:val="00D13F30"/>
    <w:rsid w:val="00D14A0B"/>
    <w:rsid w:val="00D20080"/>
    <w:rsid w:val="00D20999"/>
    <w:rsid w:val="00D21B86"/>
    <w:rsid w:val="00D22601"/>
    <w:rsid w:val="00D23253"/>
    <w:rsid w:val="00D23507"/>
    <w:rsid w:val="00D24A39"/>
    <w:rsid w:val="00D2685C"/>
    <w:rsid w:val="00D2714D"/>
    <w:rsid w:val="00D27C18"/>
    <w:rsid w:val="00D3208A"/>
    <w:rsid w:val="00D32463"/>
    <w:rsid w:val="00D3296E"/>
    <w:rsid w:val="00D334E3"/>
    <w:rsid w:val="00D34A0D"/>
    <w:rsid w:val="00D35740"/>
    <w:rsid w:val="00D35FC7"/>
    <w:rsid w:val="00D40C26"/>
    <w:rsid w:val="00D40D6B"/>
    <w:rsid w:val="00D414CD"/>
    <w:rsid w:val="00D42DEF"/>
    <w:rsid w:val="00D434C3"/>
    <w:rsid w:val="00D449F2"/>
    <w:rsid w:val="00D46549"/>
    <w:rsid w:val="00D4654D"/>
    <w:rsid w:val="00D46F94"/>
    <w:rsid w:val="00D477C5"/>
    <w:rsid w:val="00D526C3"/>
    <w:rsid w:val="00D55C2A"/>
    <w:rsid w:val="00D56123"/>
    <w:rsid w:val="00D565A4"/>
    <w:rsid w:val="00D60361"/>
    <w:rsid w:val="00D618CA"/>
    <w:rsid w:val="00D62A59"/>
    <w:rsid w:val="00D654F7"/>
    <w:rsid w:val="00D66939"/>
    <w:rsid w:val="00D6762D"/>
    <w:rsid w:val="00D70574"/>
    <w:rsid w:val="00D70E66"/>
    <w:rsid w:val="00D72795"/>
    <w:rsid w:val="00D73140"/>
    <w:rsid w:val="00D73609"/>
    <w:rsid w:val="00D73917"/>
    <w:rsid w:val="00D73BF5"/>
    <w:rsid w:val="00D73CC8"/>
    <w:rsid w:val="00D7459B"/>
    <w:rsid w:val="00D77F35"/>
    <w:rsid w:val="00D80593"/>
    <w:rsid w:val="00D810BC"/>
    <w:rsid w:val="00D81271"/>
    <w:rsid w:val="00D81344"/>
    <w:rsid w:val="00D832B9"/>
    <w:rsid w:val="00D83BA7"/>
    <w:rsid w:val="00D8428C"/>
    <w:rsid w:val="00D862BF"/>
    <w:rsid w:val="00D90A4C"/>
    <w:rsid w:val="00D90EE6"/>
    <w:rsid w:val="00D91509"/>
    <w:rsid w:val="00D91963"/>
    <w:rsid w:val="00D919C2"/>
    <w:rsid w:val="00D941A8"/>
    <w:rsid w:val="00D9670C"/>
    <w:rsid w:val="00DA02FB"/>
    <w:rsid w:val="00DA096D"/>
    <w:rsid w:val="00DA234A"/>
    <w:rsid w:val="00DA2EBD"/>
    <w:rsid w:val="00DA356A"/>
    <w:rsid w:val="00DA358C"/>
    <w:rsid w:val="00DA5823"/>
    <w:rsid w:val="00DB097A"/>
    <w:rsid w:val="00DB0E31"/>
    <w:rsid w:val="00DB1048"/>
    <w:rsid w:val="00DB32BE"/>
    <w:rsid w:val="00DB4470"/>
    <w:rsid w:val="00DB6454"/>
    <w:rsid w:val="00DB64F0"/>
    <w:rsid w:val="00DB6DC0"/>
    <w:rsid w:val="00DB6F99"/>
    <w:rsid w:val="00DB74CD"/>
    <w:rsid w:val="00DC02FF"/>
    <w:rsid w:val="00DC111C"/>
    <w:rsid w:val="00DC18F3"/>
    <w:rsid w:val="00DC3A35"/>
    <w:rsid w:val="00DC4652"/>
    <w:rsid w:val="00DC52E5"/>
    <w:rsid w:val="00DC5ADD"/>
    <w:rsid w:val="00DC7237"/>
    <w:rsid w:val="00DD0342"/>
    <w:rsid w:val="00DD19FA"/>
    <w:rsid w:val="00DD1C31"/>
    <w:rsid w:val="00DD2400"/>
    <w:rsid w:val="00DD3AA6"/>
    <w:rsid w:val="00DD3E3B"/>
    <w:rsid w:val="00DD4116"/>
    <w:rsid w:val="00DD46D1"/>
    <w:rsid w:val="00DD49DC"/>
    <w:rsid w:val="00DD568A"/>
    <w:rsid w:val="00DD62B1"/>
    <w:rsid w:val="00DD64B1"/>
    <w:rsid w:val="00DE1E45"/>
    <w:rsid w:val="00DE2343"/>
    <w:rsid w:val="00DE2709"/>
    <w:rsid w:val="00DE5940"/>
    <w:rsid w:val="00DF023C"/>
    <w:rsid w:val="00DF0273"/>
    <w:rsid w:val="00DF0EE4"/>
    <w:rsid w:val="00DF12BD"/>
    <w:rsid w:val="00DF13D5"/>
    <w:rsid w:val="00DF1523"/>
    <w:rsid w:val="00DF187F"/>
    <w:rsid w:val="00DF1EBC"/>
    <w:rsid w:val="00DF2771"/>
    <w:rsid w:val="00DF5B20"/>
    <w:rsid w:val="00E04FE1"/>
    <w:rsid w:val="00E0634E"/>
    <w:rsid w:val="00E1284B"/>
    <w:rsid w:val="00E13C01"/>
    <w:rsid w:val="00E14125"/>
    <w:rsid w:val="00E162CA"/>
    <w:rsid w:val="00E20004"/>
    <w:rsid w:val="00E224C9"/>
    <w:rsid w:val="00E2291D"/>
    <w:rsid w:val="00E25B22"/>
    <w:rsid w:val="00E26605"/>
    <w:rsid w:val="00E26F52"/>
    <w:rsid w:val="00E27998"/>
    <w:rsid w:val="00E27CF3"/>
    <w:rsid w:val="00E3060F"/>
    <w:rsid w:val="00E31A80"/>
    <w:rsid w:val="00E31EA0"/>
    <w:rsid w:val="00E32E81"/>
    <w:rsid w:val="00E34A23"/>
    <w:rsid w:val="00E34DB6"/>
    <w:rsid w:val="00E36754"/>
    <w:rsid w:val="00E368BB"/>
    <w:rsid w:val="00E369F3"/>
    <w:rsid w:val="00E40A9C"/>
    <w:rsid w:val="00E410C6"/>
    <w:rsid w:val="00E42A7D"/>
    <w:rsid w:val="00E43113"/>
    <w:rsid w:val="00E4370A"/>
    <w:rsid w:val="00E43ADA"/>
    <w:rsid w:val="00E44DBB"/>
    <w:rsid w:val="00E46C4C"/>
    <w:rsid w:val="00E5101B"/>
    <w:rsid w:val="00E5490D"/>
    <w:rsid w:val="00E562EF"/>
    <w:rsid w:val="00E563AB"/>
    <w:rsid w:val="00E5714A"/>
    <w:rsid w:val="00E57F41"/>
    <w:rsid w:val="00E606E7"/>
    <w:rsid w:val="00E6395D"/>
    <w:rsid w:val="00E643F2"/>
    <w:rsid w:val="00E64D7A"/>
    <w:rsid w:val="00E708C6"/>
    <w:rsid w:val="00E712C7"/>
    <w:rsid w:val="00E721FD"/>
    <w:rsid w:val="00E72E9D"/>
    <w:rsid w:val="00E73298"/>
    <w:rsid w:val="00E7477F"/>
    <w:rsid w:val="00E75665"/>
    <w:rsid w:val="00E81F18"/>
    <w:rsid w:val="00E8263C"/>
    <w:rsid w:val="00E841B6"/>
    <w:rsid w:val="00E8491E"/>
    <w:rsid w:val="00E84A29"/>
    <w:rsid w:val="00E84EA1"/>
    <w:rsid w:val="00E86100"/>
    <w:rsid w:val="00E87B05"/>
    <w:rsid w:val="00E9019E"/>
    <w:rsid w:val="00E90243"/>
    <w:rsid w:val="00E90FA0"/>
    <w:rsid w:val="00E91809"/>
    <w:rsid w:val="00E91CD4"/>
    <w:rsid w:val="00E92E20"/>
    <w:rsid w:val="00E93610"/>
    <w:rsid w:val="00E93BD5"/>
    <w:rsid w:val="00E9474A"/>
    <w:rsid w:val="00E970D7"/>
    <w:rsid w:val="00EA2B2A"/>
    <w:rsid w:val="00EA4110"/>
    <w:rsid w:val="00EA4F0A"/>
    <w:rsid w:val="00EB0044"/>
    <w:rsid w:val="00EB012C"/>
    <w:rsid w:val="00EB0D1B"/>
    <w:rsid w:val="00EB2A0F"/>
    <w:rsid w:val="00EB2CDE"/>
    <w:rsid w:val="00EB385A"/>
    <w:rsid w:val="00EB3CEA"/>
    <w:rsid w:val="00EB3F5D"/>
    <w:rsid w:val="00EB555A"/>
    <w:rsid w:val="00EB6972"/>
    <w:rsid w:val="00EB78A1"/>
    <w:rsid w:val="00EC101B"/>
    <w:rsid w:val="00EC228B"/>
    <w:rsid w:val="00EC39BF"/>
    <w:rsid w:val="00EC3E49"/>
    <w:rsid w:val="00EC4227"/>
    <w:rsid w:val="00EC667D"/>
    <w:rsid w:val="00EC77C5"/>
    <w:rsid w:val="00ED0066"/>
    <w:rsid w:val="00ED2B3F"/>
    <w:rsid w:val="00ED3CDF"/>
    <w:rsid w:val="00ED44FA"/>
    <w:rsid w:val="00ED4A8E"/>
    <w:rsid w:val="00ED511D"/>
    <w:rsid w:val="00ED5B36"/>
    <w:rsid w:val="00ED629D"/>
    <w:rsid w:val="00ED7510"/>
    <w:rsid w:val="00EE2BDA"/>
    <w:rsid w:val="00EE4D5E"/>
    <w:rsid w:val="00EE57F1"/>
    <w:rsid w:val="00EE6024"/>
    <w:rsid w:val="00EE7350"/>
    <w:rsid w:val="00EE7F2F"/>
    <w:rsid w:val="00EF4D68"/>
    <w:rsid w:val="00EF51F2"/>
    <w:rsid w:val="00EF6280"/>
    <w:rsid w:val="00EF7567"/>
    <w:rsid w:val="00EF782A"/>
    <w:rsid w:val="00F04BC2"/>
    <w:rsid w:val="00F05172"/>
    <w:rsid w:val="00F05FC1"/>
    <w:rsid w:val="00F06FC4"/>
    <w:rsid w:val="00F07189"/>
    <w:rsid w:val="00F12377"/>
    <w:rsid w:val="00F131E8"/>
    <w:rsid w:val="00F14137"/>
    <w:rsid w:val="00F14C7F"/>
    <w:rsid w:val="00F17D23"/>
    <w:rsid w:val="00F17FB3"/>
    <w:rsid w:val="00F21856"/>
    <w:rsid w:val="00F22A24"/>
    <w:rsid w:val="00F24659"/>
    <w:rsid w:val="00F25F4A"/>
    <w:rsid w:val="00F27D7C"/>
    <w:rsid w:val="00F305FA"/>
    <w:rsid w:val="00F30996"/>
    <w:rsid w:val="00F3295B"/>
    <w:rsid w:val="00F3382E"/>
    <w:rsid w:val="00F36AF0"/>
    <w:rsid w:val="00F4106C"/>
    <w:rsid w:val="00F42CB6"/>
    <w:rsid w:val="00F43DFB"/>
    <w:rsid w:val="00F46B11"/>
    <w:rsid w:val="00F47BA2"/>
    <w:rsid w:val="00F5110C"/>
    <w:rsid w:val="00F53654"/>
    <w:rsid w:val="00F54C37"/>
    <w:rsid w:val="00F612D0"/>
    <w:rsid w:val="00F649EC"/>
    <w:rsid w:val="00F64A68"/>
    <w:rsid w:val="00F656D7"/>
    <w:rsid w:val="00F658CA"/>
    <w:rsid w:val="00F667D3"/>
    <w:rsid w:val="00F66CB1"/>
    <w:rsid w:val="00F703E3"/>
    <w:rsid w:val="00F7087E"/>
    <w:rsid w:val="00F720C0"/>
    <w:rsid w:val="00F73073"/>
    <w:rsid w:val="00F75310"/>
    <w:rsid w:val="00F75396"/>
    <w:rsid w:val="00F75C2C"/>
    <w:rsid w:val="00F75D9F"/>
    <w:rsid w:val="00F75DE9"/>
    <w:rsid w:val="00F76076"/>
    <w:rsid w:val="00F77327"/>
    <w:rsid w:val="00F77EF6"/>
    <w:rsid w:val="00F810B6"/>
    <w:rsid w:val="00F816AC"/>
    <w:rsid w:val="00F82A3D"/>
    <w:rsid w:val="00F82D1F"/>
    <w:rsid w:val="00F85369"/>
    <w:rsid w:val="00F85DF0"/>
    <w:rsid w:val="00F87141"/>
    <w:rsid w:val="00F8782F"/>
    <w:rsid w:val="00F90E8D"/>
    <w:rsid w:val="00F91F32"/>
    <w:rsid w:val="00F92695"/>
    <w:rsid w:val="00F93CE7"/>
    <w:rsid w:val="00F956A6"/>
    <w:rsid w:val="00F95FBE"/>
    <w:rsid w:val="00FA01D2"/>
    <w:rsid w:val="00FA0289"/>
    <w:rsid w:val="00FA12BB"/>
    <w:rsid w:val="00FA152B"/>
    <w:rsid w:val="00FA43C5"/>
    <w:rsid w:val="00FA45D1"/>
    <w:rsid w:val="00FA5D79"/>
    <w:rsid w:val="00FA621B"/>
    <w:rsid w:val="00FA6B50"/>
    <w:rsid w:val="00FB0EEB"/>
    <w:rsid w:val="00FB2546"/>
    <w:rsid w:val="00FB3E59"/>
    <w:rsid w:val="00FB6643"/>
    <w:rsid w:val="00FC3768"/>
    <w:rsid w:val="00FC5356"/>
    <w:rsid w:val="00FC5FDA"/>
    <w:rsid w:val="00FC7582"/>
    <w:rsid w:val="00FD2277"/>
    <w:rsid w:val="00FD6D0F"/>
    <w:rsid w:val="00FD7427"/>
    <w:rsid w:val="00FE00FA"/>
    <w:rsid w:val="00FE047D"/>
    <w:rsid w:val="00FE2ECB"/>
    <w:rsid w:val="00FE6704"/>
    <w:rsid w:val="00FE74F0"/>
    <w:rsid w:val="00FE79B0"/>
    <w:rsid w:val="00FF2361"/>
    <w:rsid w:val="00FF4D8C"/>
    <w:rsid w:val="00FF4FC7"/>
    <w:rsid w:val="00FF5CA7"/>
    <w:rsid w:val="00FF6805"/>
    <w:rsid w:val="00FF6DEC"/>
    <w:rsid w:val="00FF751B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D36D1"/>
  <w15:docId w15:val="{AA02B2CE-CB2B-430F-B1A9-C39265BFD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0" w:unhideWhenUsed="1" w:qFormat="1"/>
    <w:lsdException w:name="heading 8" w:locked="0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0" w:unhideWhenUsed="1"/>
    <w:lsdException w:name="toc 8" w:locked="0" w:semiHidden="1" w:uiPriority="0" w:unhideWhenUsed="1"/>
    <w:lsdException w:name="toc 9" w:locked="0" w:semiHidden="1" w:uiPriority="0" w:unhideWhenUsed="1"/>
    <w:lsdException w:name="Normal Indent" w:locked="0" w:semiHidden="1" w:unhideWhenUsed="1"/>
    <w:lsdException w:name="footnote text" w:semiHidden="1" w:unhideWhenUsed="1"/>
    <w:lsdException w:name="annotation text" w:locked="0" w:semiHidden="1" w:unhideWhenUsed="1" w:qFormat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iPriority="0" w:unhideWhenUsed="1"/>
    <w:lsdException w:name="page number" w:locked="0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locked="0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locked="0" w:semiHidden="1" w:uiPriority="0" w:unhideWhenUsed="1" w:qFormat="1"/>
    <w:lsdException w:name="List Number" w:locked="0" w:semiHidden="1" w:unhideWhenUsed="1" w:qFormat="1"/>
    <w:lsdException w:name="List 2" w:locked="0" w:semiHidden="1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locked="0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locked="0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locked="0" w:uiPriority="0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iPriority="0" w:unhideWhenUsed="1"/>
    <w:lsdException w:name="HTML Address" w:locked="0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0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f6">
    <w:name w:val="Normal"/>
    <w:autoRedefine/>
    <w:qFormat/>
    <w:rsid w:val="00903DE2"/>
    <w:pPr>
      <w:spacing w:before="20" w:after="120" w:line="360" w:lineRule="auto"/>
      <w:jc w:val="both"/>
    </w:pPr>
    <w:rPr>
      <w:rFonts w:ascii="Times New Roman" w:eastAsia="Times New Roman" w:hAnsi="Times New Roman"/>
      <w:sz w:val="24"/>
    </w:rPr>
  </w:style>
  <w:style w:type="paragraph" w:styleId="13">
    <w:name w:val="heading 1"/>
    <w:aliases w:val="H1,h1,app heading 1,ITT t1,II+,I,H11,H12,H13,H14,H15,H16,H17,H18,H111,H121,H131,H141,H151,H161,H171,H19,H112,H122,H132,H142,H152,H162,H172,H181,H1111,H1211,H1311,H1411,H1511,H1611,H1711,H110,H113,H123,H133,H143,H153,H163,H173,H114,g,Заголо"/>
    <w:basedOn w:val="phbase"/>
    <w:next w:val="phnormal"/>
    <w:link w:val="14"/>
    <w:qFormat/>
    <w:rsid w:val="00903DE2"/>
    <w:pPr>
      <w:keepNext/>
      <w:keepLines/>
      <w:pageBreakBefore/>
      <w:numPr>
        <w:numId w:val="57"/>
      </w:numPr>
      <w:spacing w:before="360" w:after="360"/>
      <w:ind w:right="-1"/>
      <w:outlineLvl w:val="0"/>
    </w:pPr>
    <w:rPr>
      <w:rFonts w:ascii="Times New Roman" w:hAnsi="Times New Roman"/>
      <w:b/>
      <w:sz w:val="28"/>
      <w:szCs w:val="28"/>
    </w:rPr>
  </w:style>
  <w:style w:type="paragraph" w:styleId="20">
    <w:name w:val="heading 2"/>
    <w:aliases w:val="H2,h2,2,Heading 2 Hidden,CHS,H2-Heading 2,l2,Header2,heading2,list2,A,A.B.C.,list 2,Heading2,Heading Indent No L2,UNDERRUBRIK 1-2,Fonctionnalité,Titre 21,t2.T2,Table2,ITT t2,H2-Heading 21,Header 21,l21,Header21,h21,221,heading21,22,li...,ç2"/>
    <w:basedOn w:val="phbase"/>
    <w:next w:val="phnormal"/>
    <w:link w:val="21"/>
    <w:qFormat/>
    <w:rsid w:val="00903DE2"/>
    <w:pPr>
      <w:keepNext/>
      <w:keepLines/>
      <w:numPr>
        <w:ilvl w:val="1"/>
        <w:numId w:val="57"/>
      </w:numPr>
      <w:spacing w:before="360" w:after="360"/>
      <w:ind w:right="-2"/>
      <w:outlineLvl w:val="1"/>
    </w:pPr>
    <w:rPr>
      <w:rFonts w:ascii="Times New Roman" w:hAnsi="Times New Roman"/>
      <w:b/>
    </w:rPr>
  </w:style>
  <w:style w:type="paragraph" w:styleId="3">
    <w:name w:val="heading 3"/>
    <w:aliases w:val="H3,h3,3,Level 1 - 1,h31,h32,h33,h34,h35,h36,h37,h38,h39,h310,h311,h321,h331,h341,h351,h361,h371,h381,h312,h322,h332,h342,h352,h362,h372,h382,h313,h323,h333,h343,h353,h363,h373,h383,h314,h324,h334,h344,h354,h364,h374,h384,h315,h325,h335,h345"/>
    <w:basedOn w:val="phbase"/>
    <w:next w:val="phnormal"/>
    <w:link w:val="30"/>
    <w:qFormat/>
    <w:rsid w:val="00903DE2"/>
    <w:pPr>
      <w:keepNext/>
      <w:keepLines/>
      <w:numPr>
        <w:ilvl w:val="2"/>
        <w:numId w:val="57"/>
      </w:numPr>
      <w:spacing w:before="240" w:after="240"/>
      <w:ind w:right="-1"/>
      <w:outlineLvl w:val="2"/>
    </w:pPr>
    <w:rPr>
      <w:rFonts w:ascii="Times New Roman" w:hAnsi="Times New Roman"/>
      <w:b/>
      <w:bCs/>
    </w:rPr>
  </w:style>
  <w:style w:type="paragraph" w:styleId="4">
    <w:name w:val="heading 4"/>
    <w:aliases w:val="H4,4,I4,l4,heading4,I41,41,l41,heading41,(Shift Ctrl 4),Titre 41,t4.T4,4heading,h4,a.,4 dash,d,4 dash1,d1,31,h41,a.1,4 dash2,d2,32,h42,a.2,4 dash3,d3,33,h43,a.3,4 dash4,d4,34,h44,a.4,Sub sub heading,4 dash5,d5,35,h45,a.5,Sub sub heading1,c4"/>
    <w:basedOn w:val="3"/>
    <w:next w:val="phnormal"/>
    <w:link w:val="40"/>
    <w:qFormat/>
    <w:rsid w:val="00903DE2"/>
    <w:pPr>
      <w:numPr>
        <w:ilvl w:val="3"/>
      </w:numPr>
      <w:outlineLvl w:val="3"/>
    </w:pPr>
  </w:style>
  <w:style w:type="paragraph" w:styleId="5">
    <w:name w:val="heading 5"/>
    <w:aliases w:val="H5,_Подпункт,PIM 5,5,ITT t5,PA Pico Section"/>
    <w:basedOn w:val="af6"/>
    <w:next w:val="af6"/>
    <w:link w:val="50"/>
    <w:uiPriority w:val="9"/>
    <w:unhideWhenUsed/>
    <w:qFormat/>
    <w:rsid w:val="00903DE2"/>
    <w:pPr>
      <w:keepNext/>
      <w:numPr>
        <w:ilvl w:val="4"/>
        <w:numId w:val="57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H6,__Подпункт,PIM 6"/>
    <w:basedOn w:val="af6"/>
    <w:next w:val="af6"/>
    <w:link w:val="60"/>
    <w:uiPriority w:val="9"/>
    <w:unhideWhenUsed/>
    <w:qFormat/>
    <w:rsid w:val="00903DE2"/>
    <w:pPr>
      <w:keepNext/>
      <w:keepLines/>
      <w:numPr>
        <w:ilvl w:val="5"/>
        <w:numId w:val="57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aliases w:val="PIM 7,H7"/>
    <w:basedOn w:val="af6"/>
    <w:next w:val="af6"/>
    <w:link w:val="70"/>
    <w:qFormat/>
    <w:locked/>
    <w:rsid w:val="00B0117A"/>
    <w:pPr>
      <w:keepLines/>
      <w:numPr>
        <w:ilvl w:val="6"/>
        <w:numId w:val="1"/>
      </w:numPr>
      <w:spacing w:before="200" w:line="240" w:lineRule="auto"/>
      <w:jc w:val="left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aliases w:val="H8"/>
    <w:basedOn w:val="af6"/>
    <w:next w:val="af6"/>
    <w:link w:val="80"/>
    <w:qFormat/>
    <w:locked/>
    <w:rsid w:val="00B0117A"/>
    <w:pPr>
      <w:keepLines/>
      <w:numPr>
        <w:ilvl w:val="7"/>
        <w:numId w:val="1"/>
      </w:numPr>
      <w:spacing w:before="200" w:line="240" w:lineRule="auto"/>
      <w:jc w:val="left"/>
      <w:outlineLvl w:val="7"/>
    </w:pPr>
    <w:rPr>
      <w:rFonts w:ascii="Cambria" w:hAnsi="Cambria"/>
      <w:color w:val="404040"/>
    </w:rPr>
  </w:style>
  <w:style w:type="paragraph" w:styleId="9">
    <w:name w:val="heading 9"/>
    <w:aliases w:val="H9"/>
    <w:basedOn w:val="af6"/>
    <w:next w:val="af6"/>
    <w:link w:val="90"/>
    <w:qFormat/>
    <w:locked/>
    <w:rsid w:val="00B0117A"/>
    <w:pPr>
      <w:keepLines/>
      <w:numPr>
        <w:ilvl w:val="8"/>
        <w:numId w:val="1"/>
      </w:numPr>
      <w:spacing w:before="200" w:line="240" w:lineRule="auto"/>
      <w:jc w:val="left"/>
      <w:outlineLvl w:val="8"/>
    </w:pPr>
    <w:rPr>
      <w:rFonts w:ascii="Cambria" w:hAnsi="Cambria"/>
      <w:i/>
      <w:iCs/>
      <w:color w:val="404040"/>
    </w:rPr>
  </w:style>
  <w:style w:type="character" w:default="1" w:styleId="af7">
    <w:name w:val="Default Paragraph Font"/>
    <w:uiPriority w:val="1"/>
    <w:semiHidden/>
    <w:unhideWhenUsed/>
  </w:style>
  <w:style w:type="table" w:default="1" w:styleId="af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9">
    <w:name w:val="No List"/>
    <w:uiPriority w:val="99"/>
    <w:semiHidden/>
    <w:unhideWhenUsed/>
  </w:style>
  <w:style w:type="character" w:customStyle="1" w:styleId="14">
    <w:name w:val="Заголовок 1 Знак"/>
    <w:aliases w:val="H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,H122 Знак"/>
    <w:link w:val="13"/>
    <w:rsid w:val="00DC5ADD"/>
    <w:rPr>
      <w:rFonts w:ascii="Times New Roman" w:eastAsia="Times New Roman" w:hAnsi="Times New Roman"/>
      <w:b/>
      <w:sz w:val="28"/>
      <w:szCs w:val="28"/>
    </w:rPr>
  </w:style>
  <w:style w:type="character" w:customStyle="1" w:styleId="21">
    <w:name w:val="Заголовок 2 Знак"/>
    <w:aliases w:val="H2 Знак,h2 Знак,2 Знак,Heading 2 Hidden Знак,CHS Знак,H2-Heading 2 Знак,l2 Знак,Header2 Знак,heading2 Знак,list2 Знак,A Знак,A.B.C. Знак,list 2 Знак,Heading2 Знак,Heading Indent No L2 Знак,UNDERRUBRIK 1-2 Знак,Fonctionnalité Знак"/>
    <w:link w:val="20"/>
    <w:rsid w:val="00E2291D"/>
    <w:rPr>
      <w:rFonts w:ascii="Times New Roman" w:eastAsia="Times New Roman" w:hAnsi="Times New Roman"/>
      <w:b/>
      <w:sz w:val="24"/>
    </w:rPr>
  </w:style>
  <w:style w:type="character" w:customStyle="1" w:styleId="30">
    <w:name w:val="Заголовок 3 Знак"/>
    <w:aliases w:val="H3 Знак,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link w:val="3"/>
    <w:rsid w:val="00613A96"/>
    <w:rPr>
      <w:rFonts w:ascii="Times New Roman" w:eastAsia="Times New Roman" w:hAnsi="Times New Roman"/>
      <w:b/>
      <w:bCs/>
      <w:sz w:val="24"/>
    </w:rPr>
  </w:style>
  <w:style w:type="character" w:customStyle="1" w:styleId="40">
    <w:name w:val="Заголовок 4 Знак"/>
    <w:aliases w:val="H4 Знак,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d2 Знак"/>
    <w:link w:val="4"/>
    <w:rsid w:val="00011729"/>
    <w:rPr>
      <w:rFonts w:ascii="Times New Roman" w:eastAsia="Times New Roman" w:hAnsi="Times New Roman"/>
      <w:b/>
      <w:bCs/>
      <w:sz w:val="24"/>
    </w:rPr>
  </w:style>
  <w:style w:type="character" w:customStyle="1" w:styleId="50">
    <w:name w:val="Заголовок 5 Знак"/>
    <w:aliases w:val="H5 Знак,_Подпункт Знак,PIM 5 Знак,5 Знак,ITT t5 Знак,PA Pico Section Знак"/>
    <w:link w:val="5"/>
    <w:uiPriority w:val="9"/>
    <w:rsid w:val="00903DE2"/>
    <w:rPr>
      <w:rFonts w:ascii="Times New Roman" w:eastAsia="Times New Roman" w:hAnsi="Times New Roman"/>
      <w:b/>
      <w:bCs/>
      <w:iCs/>
      <w:sz w:val="24"/>
      <w:szCs w:val="26"/>
    </w:rPr>
  </w:style>
  <w:style w:type="paragraph" w:customStyle="1" w:styleId="afa">
    <w:name w:val="Шапка таблицы"/>
    <w:basedOn w:val="af6"/>
    <w:locked/>
    <w:rsid w:val="002501DB"/>
    <w:pPr>
      <w:spacing w:before="60" w:after="60"/>
      <w:contextualSpacing/>
    </w:pPr>
    <w:rPr>
      <w:b/>
      <w:sz w:val="20"/>
    </w:rPr>
  </w:style>
  <w:style w:type="paragraph" w:customStyle="1" w:styleId="afb">
    <w:name w:val="Текст внутри таблицы"/>
    <w:basedOn w:val="af6"/>
    <w:link w:val="afc"/>
    <w:rsid w:val="00D55C2A"/>
    <w:pPr>
      <w:spacing w:before="60" w:after="60"/>
      <w:contextualSpacing/>
    </w:pPr>
    <w:rPr>
      <w:sz w:val="20"/>
    </w:rPr>
  </w:style>
  <w:style w:type="character" w:customStyle="1" w:styleId="afc">
    <w:name w:val="Текст внутри таблицы Знак"/>
    <w:link w:val="afb"/>
    <w:rsid w:val="00D55C2A"/>
    <w:rPr>
      <w:rFonts w:ascii="Times New Roman" w:eastAsia="MS Mincho" w:hAnsi="Times New Roman" w:cs="Times New Roman"/>
      <w:sz w:val="20"/>
      <w:szCs w:val="24"/>
      <w:lang w:eastAsia="ru-RU"/>
    </w:rPr>
  </w:style>
  <w:style w:type="paragraph" w:customStyle="1" w:styleId="afd">
    <w:name w:val="Название таблицы"/>
    <w:basedOn w:val="afe"/>
    <w:next w:val="af6"/>
    <w:qFormat/>
    <w:rsid w:val="00B521E6"/>
    <w:pPr>
      <w:jc w:val="left"/>
    </w:pPr>
  </w:style>
  <w:style w:type="paragraph" w:customStyle="1" w:styleId="aff">
    <w:name w:val="Важно!"/>
    <w:basedOn w:val="af6"/>
    <w:link w:val="aff0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eastAsia="Calibri" w:hAnsi="Tahoma"/>
      <w:b/>
      <w:color w:val="E02020"/>
      <w:sz w:val="16"/>
    </w:rPr>
  </w:style>
  <w:style w:type="character" w:customStyle="1" w:styleId="aff0">
    <w:name w:val="Важно! Знак"/>
    <w:link w:val="aff"/>
    <w:rsid w:val="002501DB"/>
    <w:rPr>
      <w:rFonts w:ascii="Tahoma" w:eastAsia="Calibri" w:hAnsi="Tahoma" w:cs="Times New Roman"/>
      <w:b/>
      <w:color w:val="E02020"/>
      <w:sz w:val="16"/>
      <w:szCs w:val="24"/>
      <w:lang w:eastAsia="ru-RU"/>
    </w:rPr>
  </w:style>
  <w:style w:type="character" w:styleId="aff1">
    <w:name w:val="Hyperlink"/>
    <w:uiPriority w:val="99"/>
    <w:rsid w:val="00903DE2"/>
    <w:rPr>
      <w:color w:val="0000FF"/>
      <w:u w:val="single"/>
    </w:rPr>
  </w:style>
  <w:style w:type="paragraph" w:customStyle="1" w:styleId="15">
    <w:name w:val="Приложение 1"/>
    <w:basedOn w:val="13"/>
    <w:next w:val="aff2"/>
    <w:locked/>
    <w:rsid w:val="00A16B18"/>
    <w:pPr>
      <w:numPr>
        <w:numId w:val="0"/>
      </w:numPr>
      <w:contextualSpacing/>
      <w:jc w:val="right"/>
    </w:pPr>
    <w:rPr>
      <w:rFonts w:ascii="Times New Roman Полужирный" w:eastAsia="Calibri" w:hAnsi="Times New Roman Полужирный"/>
      <w:caps/>
      <w:kern w:val="32"/>
    </w:rPr>
  </w:style>
  <w:style w:type="paragraph" w:customStyle="1" w:styleId="aff3">
    <w:name w:val="Пример"/>
    <w:basedOn w:val="af6"/>
    <w:link w:val="aff4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eastAsia="Calibri" w:hAnsi="Tahoma"/>
      <w:b/>
      <w:color w:val="1E5C3D"/>
      <w:sz w:val="16"/>
    </w:rPr>
  </w:style>
  <w:style w:type="character" w:customStyle="1" w:styleId="aff4">
    <w:name w:val="Пример Знак"/>
    <w:link w:val="aff3"/>
    <w:rsid w:val="002501DB"/>
    <w:rPr>
      <w:rFonts w:ascii="Tahoma" w:eastAsia="Calibri" w:hAnsi="Tahoma" w:cs="Times New Roman"/>
      <w:b/>
      <w:color w:val="1E5C3D"/>
      <w:sz w:val="16"/>
      <w:szCs w:val="20"/>
      <w:lang w:eastAsia="ru-RU"/>
    </w:rPr>
  </w:style>
  <w:style w:type="paragraph" w:customStyle="1" w:styleId="aff5">
    <w:name w:val="Примечание"/>
    <w:basedOn w:val="af6"/>
    <w:link w:val="aff6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eastAsia="Calibri" w:hAnsi="Tahoma"/>
      <w:b/>
      <w:sz w:val="16"/>
    </w:rPr>
  </w:style>
  <w:style w:type="character" w:customStyle="1" w:styleId="aff6">
    <w:name w:val="Примечание Знак"/>
    <w:link w:val="aff5"/>
    <w:rsid w:val="002501DB"/>
    <w:rPr>
      <w:rFonts w:ascii="Tahoma" w:eastAsia="Calibri" w:hAnsi="Tahoma" w:cs="Times New Roman"/>
      <w:b/>
      <w:sz w:val="16"/>
      <w:szCs w:val="24"/>
      <w:lang w:eastAsia="ru-RU"/>
    </w:rPr>
  </w:style>
  <w:style w:type="paragraph" w:customStyle="1" w:styleId="aff7">
    <w:name w:val="Примечание (текст)"/>
    <w:basedOn w:val="af6"/>
    <w:link w:val="aff8"/>
    <w:locked/>
    <w:rsid w:val="002501D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rFonts w:ascii="Tahoma" w:eastAsia="Calibri" w:hAnsi="Tahoma"/>
      <w:sz w:val="16"/>
    </w:rPr>
  </w:style>
  <w:style w:type="character" w:customStyle="1" w:styleId="aff8">
    <w:name w:val="Примечание (текст) Знак"/>
    <w:link w:val="aff7"/>
    <w:rsid w:val="002501DB"/>
    <w:rPr>
      <w:rFonts w:ascii="Tahoma" w:eastAsia="Calibri" w:hAnsi="Tahoma" w:cs="Times New Roman"/>
      <w:sz w:val="16"/>
      <w:szCs w:val="24"/>
      <w:lang w:eastAsia="ru-RU"/>
    </w:rPr>
  </w:style>
  <w:style w:type="paragraph" w:customStyle="1" w:styleId="aff9">
    <w:name w:val="Раздел документа"/>
    <w:basedOn w:val="af6"/>
    <w:next w:val="af6"/>
    <w:qFormat/>
    <w:rsid w:val="00583F8A"/>
    <w:pPr>
      <w:suppressAutoHyphens/>
      <w:spacing w:before="240"/>
    </w:pPr>
    <w:rPr>
      <w:b/>
      <w:caps/>
    </w:rPr>
  </w:style>
  <w:style w:type="paragraph" w:customStyle="1" w:styleId="affa">
    <w:name w:val="Рис"/>
    <w:next w:val="af6"/>
    <w:link w:val="affb"/>
    <w:locked/>
    <w:rsid w:val="002501DB"/>
    <w:pPr>
      <w:keepNext/>
      <w:keepLines/>
      <w:spacing w:before="240"/>
      <w:jc w:val="center"/>
    </w:pPr>
    <w:rPr>
      <w:rFonts w:ascii="Times New Roman" w:eastAsia="Times New Roman" w:hAnsi="Times New Roman"/>
      <w:noProof/>
      <w:sz w:val="24"/>
    </w:rPr>
  </w:style>
  <w:style w:type="character" w:customStyle="1" w:styleId="affb">
    <w:name w:val="Рис Знак"/>
    <w:link w:val="affa"/>
    <w:locked/>
    <w:rsid w:val="002501DB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c">
    <w:name w:val="Рис Имя"/>
    <w:basedOn w:val="af6"/>
    <w:next w:val="affa"/>
    <w:link w:val="affd"/>
    <w:locked/>
    <w:rsid w:val="002501DB"/>
    <w:pPr>
      <w:spacing w:before="240" w:after="240"/>
      <w:contextualSpacing/>
    </w:pPr>
    <w:rPr>
      <w:kern w:val="24"/>
    </w:rPr>
  </w:style>
  <w:style w:type="character" w:customStyle="1" w:styleId="affd">
    <w:name w:val="Рис Имя Знак"/>
    <w:link w:val="affc"/>
    <w:rsid w:val="002501DB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customStyle="1" w:styleId="affe">
    <w:name w:val="Содержание"/>
    <w:basedOn w:val="af6"/>
    <w:rsid w:val="00C86CCA"/>
    <w:pPr>
      <w:pageBreakBefore/>
      <w:suppressAutoHyphens/>
      <w:spacing w:before="480" w:after="600"/>
      <w:contextualSpacing/>
    </w:pPr>
    <w:rPr>
      <w:rFonts w:ascii="Times New Roman Полужирный" w:hAnsi="Times New Roman Полужирный"/>
      <w:b/>
    </w:rPr>
  </w:style>
  <w:style w:type="paragraph" w:customStyle="1" w:styleId="-">
    <w:name w:val="Список-"/>
    <w:basedOn w:val="af6"/>
    <w:link w:val="-13"/>
    <w:locked/>
    <w:rsid w:val="002501DB"/>
    <w:pPr>
      <w:numPr>
        <w:numId w:val="2"/>
      </w:numPr>
      <w:spacing w:before="120"/>
      <w:contextualSpacing/>
    </w:pPr>
  </w:style>
  <w:style w:type="character" w:customStyle="1" w:styleId="-13">
    <w:name w:val="Список- Знак1"/>
    <w:link w:val="-"/>
    <w:locked/>
    <w:rsid w:val="002501DB"/>
    <w:rPr>
      <w:rFonts w:ascii="Times New Roman" w:eastAsia="Times New Roman" w:hAnsi="Times New Roman"/>
      <w:sz w:val="24"/>
    </w:rPr>
  </w:style>
  <w:style w:type="paragraph" w:customStyle="1" w:styleId="--">
    <w:name w:val="Список- -"/>
    <w:basedOn w:val="af6"/>
    <w:locked/>
    <w:rsid w:val="002501DB"/>
    <w:pPr>
      <w:numPr>
        <w:numId w:val="3"/>
      </w:numPr>
      <w:tabs>
        <w:tab w:val="left" w:pos="0"/>
      </w:tabs>
      <w:spacing w:before="120"/>
      <w:contextualSpacing/>
    </w:pPr>
    <w:rPr>
      <w:snapToGrid w:val="0"/>
    </w:rPr>
  </w:style>
  <w:style w:type="paragraph" w:customStyle="1" w:styleId="12">
    <w:name w:val="Список_1"/>
    <w:basedOn w:val="af6"/>
    <w:locked/>
    <w:rsid w:val="002501DB"/>
    <w:pPr>
      <w:numPr>
        <w:numId w:val="4"/>
      </w:numPr>
      <w:spacing w:before="120"/>
      <w:contextualSpacing/>
    </w:pPr>
  </w:style>
  <w:style w:type="paragraph" w:customStyle="1" w:styleId="11">
    <w:name w:val="Список_1)"/>
    <w:basedOn w:val="af6"/>
    <w:locked/>
    <w:rsid w:val="00903DE2"/>
    <w:pPr>
      <w:numPr>
        <w:numId w:val="48"/>
      </w:numPr>
    </w:pPr>
  </w:style>
  <w:style w:type="paragraph" w:customStyle="1" w:styleId="afff">
    <w:name w:val="Текст программы"/>
    <w:basedOn w:val="af6"/>
    <w:link w:val="afff0"/>
    <w:locked/>
    <w:rsid w:val="002501DB"/>
    <w:pPr>
      <w:spacing w:before="120"/>
      <w:ind w:firstLine="624"/>
    </w:pPr>
    <w:rPr>
      <w:rFonts w:ascii="Courier New" w:hAnsi="Courier New"/>
    </w:rPr>
  </w:style>
  <w:style w:type="character" w:customStyle="1" w:styleId="afff0">
    <w:name w:val="Текст программы Знак"/>
    <w:link w:val="afff"/>
    <w:rsid w:val="002501DB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afff1">
    <w:name w:val="Текст пункта"/>
    <w:link w:val="16"/>
    <w:qFormat/>
    <w:locked/>
    <w:rsid w:val="002501DB"/>
    <w:pPr>
      <w:spacing w:before="120" w:line="360" w:lineRule="auto"/>
      <w:ind w:firstLine="624"/>
      <w:contextualSpacing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16">
    <w:name w:val="Текст пункта Знак1"/>
    <w:link w:val="afff1"/>
    <w:locked/>
    <w:rsid w:val="002501DB"/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ТИТ1"/>
    <w:basedOn w:val="af6"/>
    <w:link w:val="18"/>
    <w:locked/>
    <w:rsid w:val="002501DB"/>
    <w:pPr>
      <w:suppressAutoHyphens/>
      <w:spacing w:before="120"/>
      <w:ind w:left="851" w:right="851"/>
      <w:contextualSpacing/>
    </w:pPr>
    <w:rPr>
      <w:b/>
      <w:caps/>
    </w:rPr>
  </w:style>
  <w:style w:type="character" w:customStyle="1" w:styleId="18">
    <w:name w:val="ТИТ1 Знак"/>
    <w:link w:val="17"/>
    <w:rsid w:val="002501DB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22">
    <w:name w:val="Тит2"/>
    <w:basedOn w:val="17"/>
    <w:link w:val="23"/>
    <w:locked/>
    <w:rsid w:val="002501DB"/>
    <w:pPr>
      <w:ind w:left="0" w:right="0"/>
    </w:pPr>
    <w:rPr>
      <w:b w:val="0"/>
      <w:caps w:val="0"/>
    </w:rPr>
  </w:style>
  <w:style w:type="character" w:customStyle="1" w:styleId="23">
    <w:name w:val="Тит2 Знак"/>
    <w:link w:val="22"/>
    <w:rsid w:val="002501DB"/>
    <w:rPr>
      <w:rFonts w:ascii="Times New Roman" w:eastAsia="Times New Roman" w:hAnsi="Times New Roman" w:cs="Times New Roman"/>
      <w:b w:val="0"/>
      <w:caps w:val="0"/>
      <w:sz w:val="24"/>
      <w:szCs w:val="24"/>
      <w:lang w:eastAsia="ru-RU"/>
    </w:rPr>
  </w:style>
  <w:style w:type="paragraph" w:customStyle="1" w:styleId="31">
    <w:name w:val="Тит3"/>
    <w:basedOn w:val="22"/>
    <w:locked/>
    <w:rsid w:val="002501DB"/>
    <w:pPr>
      <w:spacing w:before="60" w:after="60" w:line="240" w:lineRule="auto"/>
    </w:pPr>
    <w:rPr>
      <w:b/>
    </w:rPr>
  </w:style>
  <w:style w:type="table" w:styleId="afff2">
    <w:name w:val="Table Grid"/>
    <w:basedOn w:val="af8"/>
    <w:uiPriority w:val="59"/>
    <w:rsid w:val="00903D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3">
    <w:name w:val="Balloon Text"/>
    <w:basedOn w:val="af6"/>
    <w:link w:val="afff4"/>
    <w:uiPriority w:val="99"/>
    <w:semiHidden/>
    <w:unhideWhenUsed/>
    <w:locked/>
    <w:rsid w:val="00903DE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f7"/>
    <w:link w:val="afff3"/>
    <w:uiPriority w:val="99"/>
    <w:semiHidden/>
    <w:rsid w:val="00903DE2"/>
    <w:rPr>
      <w:rFonts w:ascii="Tahoma" w:eastAsia="Times New Roman" w:hAnsi="Tahoma" w:cs="Tahoma"/>
      <w:sz w:val="16"/>
      <w:szCs w:val="16"/>
    </w:rPr>
  </w:style>
  <w:style w:type="paragraph" w:styleId="19">
    <w:name w:val="toc 1"/>
    <w:basedOn w:val="af6"/>
    <w:next w:val="af6"/>
    <w:autoRedefine/>
    <w:uiPriority w:val="39"/>
    <w:rsid w:val="00903DE2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4">
    <w:name w:val="toc 2"/>
    <w:basedOn w:val="af6"/>
    <w:next w:val="af6"/>
    <w:autoRedefine/>
    <w:uiPriority w:val="39"/>
    <w:rsid w:val="00903DE2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2">
    <w:name w:val="toc 3"/>
    <w:basedOn w:val="af6"/>
    <w:next w:val="af6"/>
    <w:autoRedefine/>
    <w:uiPriority w:val="39"/>
    <w:rsid w:val="00903DE2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character" w:customStyle="1" w:styleId="60">
    <w:name w:val="Заголовок 6 Знак"/>
    <w:aliases w:val="H6 Знак,__Подпункт Знак,PIM 6 Знак"/>
    <w:link w:val="6"/>
    <w:uiPriority w:val="9"/>
    <w:rsid w:val="00903DE2"/>
    <w:rPr>
      <w:rFonts w:ascii="Times New Roman" w:eastAsia="Times New Roman" w:hAnsi="Times New Roman"/>
      <w:b/>
      <w:bCs/>
      <w:sz w:val="24"/>
      <w:szCs w:val="22"/>
    </w:rPr>
  </w:style>
  <w:style w:type="character" w:styleId="afff5">
    <w:name w:val="FollowedHyperlink"/>
    <w:uiPriority w:val="99"/>
    <w:semiHidden/>
    <w:unhideWhenUsed/>
    <w:locked/>
    <w:rsid w:val="00951374"/>
    <w:rPr>
      <w:color w:val="800080"/>
      <w:u w:val="single"/>
    </w:rPr>
  </w:style>
  <w:style w:type="paragraph" w:styleId="HTML">
    <w:name w:val="HTML Preformatted"/>
    <w:basedOn w:val="af6"/>
    <w:link w:val="HTML0"/>
    <w:uiPriority w:val="99"/>
    <w:semiHidden/>
    <w:unhideWhenUsed/>
    <w:locked/>
    <w:rsid w:val="009513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uiPriority w:val="99"/>
    <w:semiHidden/>
    <w:rsid w:val="00951374"/>
    <w:rPr>
      <w:rFonts w:ascii="Courier New" w:eastAsia="MS Mincho" w:hAnsi="Courier New" w:cs="Courier New"/>
      <w:sz w:val="20"/>
      <w:szCs w:val="20"/>
      <w:lang w:eastAsia="ru-RU"/>
    </w:rPr>
  </w:style>
  <w:style w:type="paragraph" w:styleId="afff6">
    <w:name w:val="Normal (Web)"/>
    <w:basedOn w:val="af6"/>
    <w:uiPriority w:val="99"/>
    <w:unhideWhenUsed/>
    <w:rsid w:val="00951374"/>
    <w:pPr>
      <w:spacing w:before="100" w:beforeAutospacing="1" w:after="100" w:afterAutospacing="1"/>
    </w:pPr>
  </w:style>
  <w:style w:type="paragraph" w:customStyle="1" w:styleId="print-only">
    <w:name w:val="print-only"/>
    <w:basedOn w:val="af6"/>
    <w:locked/>
    <w:rsid w:val="00951374"/>
    <w:pPr>
      <w:spacing w:before="100" w:beforeAutospacing="1" w:after="100" w:afterAutospacing="1"/>
    </w:pPr>
  </w:style>
  <w:style w:type="paragraph" w:customStyle="1" w:styleId="comment">
    <w:name w:val="comment"/>
    <w:basedOn w:val="af6"/>
    <w:locked/>
    <w:rsid w:val="00951374"/>
    <w:pPr>
      <w:spacing w:before="100" w:beforeAutospacing="1" w:after="100" w:afterAutospacing="1"/>
    </w:pPr>
  </w:style>
  <w:style w:type="paragraph" w:customStyle="1" w:styleId="comment-body">
    <w:name w:val="comment-body"/>
    <w:basedOn w:val="af6"/>
    <w:locked/>
    <w:rsid w:val="00951374"/>
    <w:pPr>
      <w:spacing w:before="100" w:beforeAutospacing="1" w:after="100" w:afterAutospacing="1"/>
    </w:pPr>
  </w:style>
  <w:style w:type="paragraph" w:customStyle="1" w:styleId="comment-content">
    <w:name w:val="comment-content"/>
    <w:basedOn w:val="af6"/>
    <w:locked/>
    <w:rsid w:val="00951374"/>
    <w:pPr>
      <w:spacing w:before="100" w:beforeAutospacing="1" w:after="100" w:afterAutospacing="1"/>
    </w:pPr>
  </w:style>
  <w:style w:type="paragraph" w:customStyle="1" w:styleId="pagesection">
    <w:name w:val="pagesection"/>
    <w:basedOn w:val="af6"/>
    <w:locked/>
    <w:rsid w:val="00951374"/>
    <w:pPr>
      <w:spacing w:before="100" w:beforeAutospacing="1" w:after="100" w:afterAutospacing="1"/>
    </w:pPr>
  </w:style>
  <w:style w:type="paragraph" w:customStyle="1" w:styleId="aui-header-inner">
    <w:name w:val="aui-header-inner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sidebar">
    <w:name w:val="sidebar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ia-fixed-sidebar">
    <w:name w:val="ia-fixed-sidebar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page-actions">
    <w:name w:val="page-actions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navmenu">
    <w:name w:val="navmenu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ajs-menu-bar">
    <w:name w:val="ajs-menu-bar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noprint">
    <w:name w:val="noprint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inline-control-link">
    <w:name w:val="inline-control-link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global-comment-actions">
    <w:name w:val="global-comment-actions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comment-actions">
    <w:name w:val="comment-actions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quick-comment-container">
    <w:name w:val="quick-comment-container"/>
    <w:basedOn w:val="af6"/>
    <w:locked/>
    <w:rsid w:val="00951374"/>
    <w:pPr>
      <w:spacing w:before="100" w:beforeAutospacing="1" w:after="100" w:afterAutospacing="1"/>
    </w:pPr>
    <w:rPr>
      <w:vanish/>
    </w:rPr>
  </w:style>
  <w:style w:type="paragraph" w:customStyle="1" w:styleId="comment1">
    <w:name w:val="comment1"/>
    <w:basedOn w:val="af6"/>
    <w:locked/>
    <w:rsid w:val="00951374"/>
    <w:pPr>
      <w:spacing w:before="100" w:beforeAutospacing="1" w:after="100" w:afterAutospacing="1"/>
    </w:pPr>
  </w:style>
  <w:style w:type="paragraph" w:customStyle="1" w:styleId="comment-body1">
    <w:name w:val="comment-body1"/>
    <w:basedOn w:val="af6"/>
    <w:locked/>
    <w:rsid w:val="00951374"/>
    <w:pPr>
      <w:spacing w:before="100" w:beforeAutospacing="1" w:after="100" w:afterAutospacing="1"/>
    </w:pPr>
  </w:style>
  <w:style w:type="paragraph" w:customStyle="1" w:styleId="comment-content1">
    <w:name w:val="comment-content1"/>
    <w:basedOn w:val="af6"/>
    <w:locked/>
    <w:rsid w:val="00951374"/>
    <w:pPr>
      <w:spacing w:before="100" w:beforeAutospacing="1" w:after="100" w:afterAutospacing="1"/>
    </w:pPr>
  </w:style>
  <w:style w:type="paragraph" w:customStyle="1" w:styleId="pagesection1">
    <w:name w:val="pagesection1"/>
    <w:basedOn w:val="af6"/>
    <w:locked/>
    <w:rsid w:val="00951374"/>
    <w:pPr>
      <w:spacing w:before="100" w:beforeAutospacing="1" w:after="100" w:afterAutospacing="1"/>
    </w:pPr>
  </w:style>
  <w:style w:type="paragraph" w:customStyle="1" w:styleId="a00">
    <w:name w:val="a0"/>
    <w:basedOn w:val="af6"/>
    <w:locked/>
    <w:rsid w:val="00951374"/>
    <w:pPr>
      <w:spacing w:before="100" w:beforeAutospacing="1" w:after="100" w:afterAutospacing="1"/>
    </w:pPr>
  </w:style>
  <w:style w:type="character" w:customStyle="1" w:styleId="doccaption">
    <w:name w:val="doccaption"/>
    <w:basedOn w:val="af7"/>
    <w:locked/>
    <w:rsid w:val="00951374"/>
  </w:style>
  <w:style w:type="paragraph" w:customStyle="1" w:styleId="a10">
    <w:name w:val="a1"/>
    <w:basedOn w:val="af6"/>
    <w:locked/>
    <w:rsid w:val="00951374"/>
    <w:pPr>
      <w:spacing w:before="100" w:beforeAutospacing="1" w:after="100" w:afterAutospacing="1"/>
    </w:pPr>
  </w:style>
  <w:style w:type="paragraph" w:customStyle="1" w:styleId="a20">
    <w:name w:val="a2"/>
    <w:basedOn w:val="af6"/>
    <w:locked/>
    <w:rsid w:val="00951374"/>
    <w:pPr>
      <w:spacing w:before="100" w:beforeAutospacing="1" w:after="100" w:afterAutospacing="1"/>
    </w:pPr>
  </w:style>
  <w:style w:type="character" w:styleId="afff7">
    <w:name w:val="Strong"/>
    <w:uiPriority w:val="22"/>
    <w:qFormat/>
    <w:locked/>
    <w:rsid w:val="00951374"/>
    <w:rPr>
      <w:b/>
      <w:bCs/>
    </w:rPr>
  </w:style>
  <w:style w:type="paragraph" w:customStyle="1" w:styleId="western">
    <w:name w:val="western"/>
    <w:basedOn w:val="af6"/>
    <w:locked/>
    <w:rsid w:val="00951374"/>
    <w:pPr>
      <w:spacing w:before="100" w:beforeAutospacing="1" w:after="100" w:afterAutospacing="1"/>
    </w:pPr>
  </w:style>
  <w:style w:type="paragraph" w:customStyle="1" w:styleId="afff8">
    <w:name w:val="a"/>
    <w:basedOn w:val="af6"/>
    <w:locked/>
    <w:rsid w:val="00951374"/>
    <w:pPr>
      <w:spacing w:before="100" w:beforeAutospacing="1" w:after="100" w:afterAutospacing="1"/>
    </w:pPr>
  </w:style>
  <w:style w:type="paragraph" w:customStyle="1" w:styleId="-5">
    <w:name w:val="-"/>
    <w:basedOn w:val="af6"/>
    <w:locked/>
    <w:rsid w:val="00951374"/>
    <w:pPr>
      <w:spacing w:before="100" w:beforeAutospacing="1" w:after="100" w:afterAutospacing="1"/>
    </w:pPr>
  </w:style>
  <w:style w:type="character" w:customStyle="1" w:styleId="apple-tab-span">
    <w:name w:val="apple-tab-span"/>
    <w:basedOn w:val="af7"/>
    <w:locked/>
    <w:rsid w:val="00951374"/>
  </w:style>
  <w:style w:type="paragraph" w:customStyle="1" w:styleId="phnormal0">
    <w:name w:val="phnormal"/>
    <w:basedOn w:val="af6"/>
    <w:locked/>
    <w:rsid w:val="00951374"/>
    <w:pPr>
      <w:spacing w:before="100" w:beforeAutospacing="1" w:after="100" w:afterAutospacing="1"/>
    </w:pPr>
  </w:style>
  <w:style w:type="paragraph" w:customStyle="1" w:styleId="phlistitemized10">
    <w:name w:val="phlistitemized1"/>
    <w:basedOn w:val="af6"/>
    <w:locked/>
    <w:rsid w:val="00951374"/>
    <w:pPr>
      <w:spacing w:before="100" w:beforeAutospacing="1" w:after="100" w:afterAutospacing="1"/>
    </w:pPr>
  </w:style>
  <w:style w:type="paragraph" w:customStyle="1" w:styleId="1a">
    <w:name w:val="1"/>
    <w:basedOn w:val="af6"/>
    <w:locked/>
    <w:rsid w:val="00951374"/>
    <w:pPr>
      <w:spacing w:before="100" w:beforeAutospacing="1" w:after="100" w:afterAutospacing="1"/>
    </w:pPr>
  </w:style>
  <w:style w:type="character" w:styleId="afff9">
    <w:name w:val="Emphasis"/>
    <w:uiPriority w:val="20"/>
    <w:qFormat/>
    <w:rsid w:val="005D7EBA"/>
    <w:rPr>
      <w:b/>
      <w:caps/>
      <w:szCs w:val="28"/>
    </w:rPr>
  </w:style>
  <w:style w:type="paragraph" w:customStyle="1" w:styleId="phlistordered10">
    <w:name w:val="phlistordered1"/>
    <w:basedOn w:val="af6"/>
    <w:locked/>
    <w:rsid w:val="00951374"/>
    <w:pPr>
      <w:spacing w:before="100" w:beforeAutospacing="1" w:after="100" w:afterAutospacing="1"/>
    </w:pPr>
  </w:style>
  <w:style w:type="paragraph" w:customStyle="1" w:styleId="phlistitemized20">
    <w:name w:val="phlistitemized2"/>
    <w:basedOn w:val="af6"/>
    <w:locked/>
    <w:rsid w:val="00951374"/>
    <w:pPr>
      <w:spacing w:before="100" w:beforeAutospacing="1" w:after="100" w:afterAutospacing="1"/>
    </w:pPr>
  </w:style>
  <w:style w:type="paragraph" w:customStyle="1" w:styleId="phtabletitle">
    <w:name w:val="phtabletitle"/>
    <w:basedOn w:val="af6"/>
    <w:locked/>
    <w:rsid w:val="00951374"/>
    <w:pPr>
      <w:spacing w:before="100" w:beforeAutospacing="1" w:after="100" w:afterAutospacing="1"/>
    </w:pPr>
  </w:style>
  <w:style w:type="paragraph" w:customStyle="1" w:styleId="phtablecolcaption">
    <w:name w:val="phtablecolcaption"/>
    <w:basedOn w:val="af6"/>
    <w:locked/>
    <w:rsid w:val="00951374"/>
    <w:pPr>
      <w:spacing w:before="100" w:beforeAutospacing="1" w:after="100" w:afterAutospacing="1"/>
    </w:pPr>
  </w:style>
  <w:style w:type="paragraph" w:customStyle="1" w:styleId="phtablecellleft">
    <w:name w:val="phtablecellleft"/>
    <w:basedOn w:val="af6"/>
    <w:locked/>
    <w:rsid w:val="00951374"/>
    <w:pPr>
      <w:spacing w:before="100" w:beforeAutospacing="1" w:after="100" w:afterAutospacing="1"/>
    </w:pPr>
  </w:style>
  <w:style w:type="paragraph" w:customStyle="1" w:styleId="timesnewroman0751">
    <w:name w:val="timesnewroman0751"/>
    <w:basedOn w:val="af6"/>
    <w:locked/>
    <w:rsid w:val="00951374"/>
    <w:pPr>
      <w:spacing w:before="100" w:beforeAutospacing="1" w:after="100" w:afterAutospacing="1"/>
    </w:pPr>
  </w:style>
  <w:style w:type="paragraph" w:customStyle="1" w:styleId="phtitlepagecode">
    <w:name w:val="phtitlepagecode"/>
    <w:basedOn w:val="af6"/>
    <w:locked/>
    <w:rsid w:val="00951374"/>
    <w:pPr>
      <w:spacing w:before="100" w:beforeAutospacing="1" w:after="100" w:afterAutospacing="1"/>
    </w:pPr>
  </w:style>
  <w:style w:type="paragraph" w:customStyle="1" w:styleId="tablename">
    <w:name w:val="tablename"/>
    <w:basedOn w:val="af6"/>
    <w:rsid w:val="00951374"/>
    <w:pPr>
      <w:spacing w:before="100" w:beforeAutospacing="1" w:after="100" w:afterAutospacing="1"/>
    </w:pPr>
  </w:style>
  <w:style w:type="paragraph" w:customStyle="1" w:styleId="phfigure">
    <w:name w:val="phfigure"/>
    <w:basedOn w:val="af6"/>
    <w:locked/>
    <w:rsid w:val="00951374"/>
    <w:pPr>
      <w:spacing w:before="100" w:beforeAutospacing="1" w:after="100" w:afterAutospacing="1"/>
    </w:pPr>
  </w:style>
  <w:style w:type="paragraph" w:customStyle="1" w:styleId="phtitlevoid">
    <w:name w:val="phtitlevoid"/>
    <w:basedOn w:val="af6"/>
    <w:locked/>
    <w:rsid w:val="00951374"/>
    <w:pPr>
      <w:spacing w:before="100" w:beforeAutospacing="1" w:after="100" w:afterAutospacing="1"/>
    </w:pPr>
  </w:style>
  <w:style w:type="paragraph" w:customStyle="1" w:styleId="phtablecell">
    <w:name w:val="phtablecell"/>
    <w:basedOn w:val="af6"/>
    <w:locked/>
    <w:rsid w:val="00951374"/>
    <w:pPr>
      <w:spacing w:before="100" w:beforeAutospacing="1" w:after="100" w:afterAutospacing="1"/>
    </w:pPr>
  </w:style>
  <w:style w:type="paragraph" w:customStyle="1" w:styleId="phadditiontitle1">
    <w:name w:val="ph_addition_title_1"/>
    <w:basedOn w:val="phbase"/>
    <w:next w:val="phnormal"/>
    <w:locked/>
    <w:rsid w:val="00903DE2"/>
    <w:pPr>
      <w:keepNext/>
      <w:keepLines/>
      <w:pageBreakBefore/>
      <w:numPr>
        <w:numId w:val="52"/>
      </w:numPr>
      <w:spacing w:before="360"/>
      <w:jc w:val="center"/>
      <w:outlineLvl w:val="0"/>
    </w:pPr>
    <w:rPr>
      <w:rFonts w:ascii="Times New Roman" w:hAnsi="Times New Roman"/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locked/>
    <w:rsid w:val="00903DE2"/>
    <w:pPr>
      <w:keepNext/>
      <w:keepLines/>
      <w:numPr>
        <w:ilvl w:val="1"/>
        <w:numId w:val="52"/>
      </w:numPr>
      <w:spacing w:before="360" w:after="360"/>
      <w:outlineLvl w:val="1"/>
    </w:pPr>
    <w:rPr>
      <w:rFonts w:ascii="Times New Roman" w:hAnsi="Times New Roman"/>
      <w:b/>
      <w:szCs w:val="24"/>
    </w:rPr>
  </w:style>
  <w:style w:type="paragraph" w:customStyle="1" w:styleId="phadditiontitle3">
    <w:name w:val="ph_addition_title_3"/>
    <w:basedOn w:val="phbase"/>
    <w:next w:val="phnormal"/>
    <w:locked/>
    <w:rsid w:val="00903DE2"/>
    <w:pPr>
      <w:keepNext/>
      <w:keepLines/>
      <w:numPr>
        <w:ilvl w:val="2"/>
        <w:numId w:val="52"/>
      </w:numPr>
      <w:spacing w:before="240" w:after="240"/>
      <w:outlineLvl w:val="2"/>
    </w:pPr>
    <w:rPr>
      <w:rFonts w:ascii="Times New Roman" w:hAnsi="Times New Roman"/>
      <w:b/>
      <w:sz w:val="22"/>
      <w:szCs w:val="22"/>
    </w:rPr>
  </w:style>
  <w:style w:type="numbering" w:customStyle="1" w:styleId="phadditiontitle">
    <w:name w:val="ph_additiontitle"/>
    <w:basedOn w:val="af9"/>
    <w:locked/>
    <w:rsid w:val="00903DE2"/>
    <w:pPr>
      <w:numPr>
        <w:numId w:val="46"/>
      </w:numPr>
    </w:pPr>
  </w:style>
  <w:style w:type="paragraph" w:customStyle="1" w:styleId="phlistordered1">
    <w:name w:val="ph_list_ordered_1"/>
    <w:basedOn w:val="phnormal"/>
    <w:locked/>
    <w:rsid w:val="00903DE2"/>
    <w:pPr>
      <w:numPr>
        <w:numId w:val="5"/>
      </w:numPr>
      <w:ind w:right="-2"/>
    </w:pPr>
  </w:style>
  <w:style w:type="paragraph" w:customStyle="1" w:styleId="phnormal">
    <w:name w:val="ph_normal"/>
    <w:basedOn w:val="phbase"/>
    <w:link w:val="phnormal1"/>
    <w:locked/>
    <w:rsid w:val="00903DE2"/>
    <w:pPr>
      <w:ind w:right="-1" w:firstLine="851"/>
    </w:pPr>
    <w:rPr>
      <w:rFonts w:ascii="Times New Roman" w:hAnsi="Times New Roman"/>
    </w:rPr>
  </w:style>
  <w:style w:type="paragraph" w:customStyle="1" w:styleId="phtitlepagecode0">
    <w:name w:val="ph_titlepage_code"/>
    <w:basedOn w:val="phtitlepage"/>
    <w:locked/>
    <w:rsid w:val="00903DE2"/>
    <w:pPr>
      <w:spacing w:after="240"/>
    </w:pPr>
    <w:rPr>
      <w:b/>
      <w:sz w:val="26"/>
    </w:rPr>
  </w:style>
  <w:style w:type="character" w:customStyle="1" w:styleId="phnormal2">
    <w:name w:val="ph_normal Знак Знак"/>
    <w:rsid w:val="00903DE2"/>
    <w:rPr>
      <w:rFonts w:ascii="Times New Roman" w:hAnsi="Times New Roman"/>
      <w:sz w:val="24"/>
    </w:rPr>
  </w:style>
  <w:style w:type="paragraph" w:styleId="afffa">
    <w:name w:val="TOC Heading"/>
    <w:basedOn w:val="13"/>
    <w:next w:val="af6"/>
    <w:uiPriority w:val="39"/>
    <w:unhideWhenUsed/>
    <w:qFormat/>
    <w:locked/>
    <w:rsid w:val="00DC4652"/>
    <w:pPr>
      <w:pageBreakBefore w:val="0"/>
      <w:numPr>
        <w:numId w:val="0"/>
      </w:numPr>
      <w:spacing w:before="480" w:after="0" w:line="480" w:lineRule="auto"/>
      <w:ind w:right="0"/>
      <w:jc w:val="center"/>
      <w:outlineLvl w:val="9"/>
    </w:pPr>
    <w:rPr>
      <w:rFonts w:eastAsia="MS Gothic"/>
      <w:bCs/>
      <w:caps/>
    </w:rPr>
  </w:style>
  <w:style w:type="paragraph" w:styleId="afe">
    <w:name w:val="caption"/>
    <w:basedOn w:val="af6"/>
    <w:next w:val="af6"/>
    <w:link w:val="afffb"/>
    <w:uiPriority w:val="35"/>
    <w:unhideWhenUsed/>
    <w:qFormat/>
    <w:rsid w:val="00903DE2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afffc">
    <w:name w:val="annotation reference"/>
    <w:basedOn w:val="af7"/>
    <w:uiPriority w:val="99"/>
    <w:unhideWhenUsed/>
    <w:locked/>
    <w:rsid w:val="00903DE2"/>
    <w:rPr>
      <w:sz w:val="16"/>
      <w:szCs w:val="16"/>
    </w:rPr>
  </w:style>
  <w:style w:type="paragraph" w:styleId="afffd">
    <w:name w:val="annotation text"/>
    <w:aliases w:val="Примечания: текст"/>
    <w:basedOn w:val="af6"/>
    <w:link w:val="afffe"/>
    <w:uiPriority w:val="99"/>
    <w:unhideWhenUsed/>
    <w:locked/>
    <w:rsid w:val="00903DE2"/>
    <w:pPr>
      <w:spacing w:line="240" w:lineRule="auto"/>
    </w:pPr>
    <w:rPr>
      <w:sz w:val="20"/>
    </w:rPr>
  </w:style>
  <w:style w:type="character" w:customStyle="1" w:styleId="afffe">
    <w:name w:val="Текст примечания Знак"/>
    <w:aliases w:val="Примечания: текст Знак"/>
    <w:basedOn w:val="af7"/>
    <w:link w:val="afffd"/>
    <w:uiPriority w:val="99"/>
    <w:rsid w:val="00903DE2"/>
    <w:rPr>
      <w:rFonts w:ascii="Times New Roman" w:eastAsia="Times New Roman" w:hAnsi="Times New Roman"/>
    </w:rPr>
  </w:style>
  <w:style w:type="paragraph" w:styleId="affff">
    <w:name w:val="annotation subject"/>
    <w:basedOn w:val="afffd"/>
    <w:next w:val="afffd"/>
    <w:link w:val="affff0"/>
    <w:uiPriority w:val="99"/>
    <w:semiHidden/>
    <w:unhideWhenUsed/>
    <w:locked/>
    <w:rsid w:val="00903DE2"/>
    <w:rPr>
      <w:b/>
      <w:bCs/>
    </w:rPr>
  </w:style>
  <w:style w:type="character" w:customStyle="1" w:styleId="affff0">
    <w:name w:val="Тема примечания Знак"/>
    <w:basedOn w:val="afffe"/>
    <w:link w:val="affff"/>
    <w:uiPriority w:val="99"/>
    <w:semiHidden/>
    <w:rsid w:val="00903DE2"/>
    <w:rPr>
      <w:rFonts w:ascii="Times New Roman" w:eastAsia="Times New Roman" w:hAnsi="Times New Roman"/>
      <w:b/>
      <w:bCs/>
    </w:rPr>
  </w:style>
  <w:style w:type="paragraph" w:styleId="affff1">
    <w:name w:val="header"/>
    <w:aliases w:val="Header Char1,Знак1,ho,header odd,first,heading one,h,sl_header"/>
    <w:basedOn w:val="af6"/>
    <w:link w:val="affff2"/>
    <w:rsid w:val="00903DE2"/>
    <w:pPr>
      <w:tabs>
        <w:tab w:val="center" w:pos="4677"/>
        <w:tab w:val="right" w:pos="9355"/>
      </w:tabs>
      <w:jc w:val="center"/>
    </w:pPr>
  </w:style>
  <w:style w:type="character" w:customStyle="1" w:styleId="affff2">
    <w:name w:val="Верхний колонтитул Знак"/>
    <w:aliases w:val="Header Char1 Знак,Знак1 Знак,ho Знак,header odd Знак,first Знак,heading one Знак,h Знак,sl_header Знак"/>
    <w:link w:val="affff1"/>
    <w:qFormat/>
    <w:rsid w:val="00782E47"/>
    <w:rPr>
      <w:rFonts w:ascii="Times New Roman" w:eastAsia="Times New Roman" w:hAnsi="Times New Roman"/>
      <w:sz w:val="24"/>
    </w:rPr>
  </w:style>
  <w:style w:type="paragraph" w:styleId="affff3">
    <w:name w:val="footer"/>
    <w:basedOn w:val="af6"/>
    <w:link w:val="affff4"/>
    <w:uiPriority w:val="99"/>
    <w:rsid w:val="00903DE2"/>
    <w:pPr>
      <w:tabs>
        <w:tab w:val="center" w:pos="4677"/>
        <w:tab w:val="right" w:pos="9355"/>
      </w:tabs>
    </w:pPr>
  </w:style>
  <w:style w:type="character" w:customStyle="1" w:styleId="affff4">
    <w:name w:val="Нижний колонтитул Знак"/>
    <w:basedOn w:val="af7"/>
    <w:link w:val="affff3"/>
    <w:uiPriority w:val="99"/>
    <w:rsid w:val="00903DE2"/>
    <w:rPr>
      <w:rFonts w:ascii="Times New Roman" w:eastAsia="Times New Roman" w:hAnsi="Times New Roman"/>
      <w:sz w:val="24"/>
    </w:rPr>
  </w:style>
  <w:style w:type="character" w:customStyle="1" w:styleId="apple-converted-space">
    <w:name w:val="apple-converted-space"/>
    <w:basedOn w:val="af7"/>
    <w:locked/>
    <w:rsid w:val="00BF0011"/>
  </w:style>
  <w:style w:type="paragraph" w:customStyle="1" w:styleId="1b">
    <w:name w:val="Основной шрифт1"/>
    <w:basedOn w:val="affff5"/>
    <w:link w:val="affff6"/>
    <w:uiPriority w:val="99"/>
    <w:locked/>
    <w:rsid w:val="00184533"/>
    <w:pPr>
      <w:spacing w:before="120"/>
      <w:ind w:left="0"/>
      <w:contextualSpacing/>
    </w:pPr>
    <w:rPr>
      <w:rFonts w:eastAsia="Calibri"/>
    </w:rPr>
  </w:style>
  <w:style w:type="character" w:customStyle="1" w:styleId="affff6">
    <w:name w:val="Основной шрифт Знак"/>
    <w:link w:val="1b"/>
    <w:uiPriority w:val="99"/>
    <w:locked/>
    <w:rsid w:val="0018453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ff7">
    <w:name w:val="Титул_правая подпись"/>
    <w:link w:val="affff8"/>
    <w:locked/>
    <w:rsid w:val="00184533"/>
    <w:pPr>
      <w:ind w:left="1167"/>
    </w:pPr>
    <w:rPr>
      <w:rFonts w:ascii="Times New Roman" w:hAnsi="Times New Roman"/>
      <w:sz w:val="24"/>
      <w:szCs w:val="24"/>
      <w:lang w:eastAsia="en-US"/>
    </w:rPr>
  </w:style>
  <w:style w:type="character" w:customStyle="1" w:styleId="affff8">
    <w:name w:val="Титул_правая подпись Знак"/>
    <w:link w:val="affff7"/>
    <w:rsid w:val="00184533"/>
    <w:rPr>
      <w:rFonts w:ascii="Times New Roman" w:hAnsi="Times New Roman" w:cs="Times New Roman"/>
      <w:sz w:val="24"/>
      <w:szCs w:val="24"/>
    </w:rPr>
  </w:style>
  <w:style w:type="paragraph" w:styleId="affff5">
    <w:name w:val="Body Text Indent"/>
    <w:basedOn w:val="af6"/>
    <w:link w:val="affff9"/>
    <w:uiPriority w:val="99"/>
    <w:unhideWhenUsed/>
    <w:locked/>
    <w:rsid w:val="00184533"/>
    <w:pPr>
      <w:ind w:left="283"/>
    </w:pPr>
  </w:style>
  <w:style w:type="character" w:customStyle="1" w:styleId="affff9">
    <w:name w:val="Основной текст с отступом Знак"/>
    <w:link w:val="affff5"/>
    <w:uiPriority w:val="99"/>
    <w:rsid w:val="00184533"/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affffa">
    <w:name w:val="List Bullet"/>
    <w:basedOn w:val="-"/>
    <w:link w:val="affffb"/>
    <w:qFormat/>
    <w:rsid w:val="00A829E6"/>
    <w:pPr>
      <w:spacing w:before="0"/>
    </w:pPr>
  </w:style>
  <w:style w:type="character" w:customStyle="1" w:styleId="affffb">
    <w:name w:val="Маркированный список Знак"/>
    <w:link w:val="affffa"/>
    <w:locked/>
    <w:rsid w:val="00A829E6"/>
    <w:rPr>
      <w:rFonts w:ascii="Times New Roman" w:eastAsia="Times New Roman" w:hAnsi="Times New Roman"/>
      <w:sz w:val="24"/>
    </w:rPr>
  </w:style>
  <w:style w:type="paragraph" w:styleId="af5">
    <w:name w:val="List Paragraph"/>
    <w:aliases w:val="Нумерованный список оглавления"/>
    <w:basedOn w:val="af6"/>
    <w:link w:val="affffc"/>
    <w:uiPriority w:val="34"/>
    <w:qFormat/>
    <w:rsid w:val="00583F8A"/>
    <w:pPr>
      <w:numPr>
        <w:numId w:val="7"/>
      </w:numPr>
      <w:contextualSpacing/>
    </w:pPr>
  </w:style>
  <w:style w:type="paragraph" w:customStyle="1" w:styleId="TableGraf10L">
    <w:name w:val="TableGraf 10L"/>
    <w:basedOn w:val="af6"/>
    <w:rsid w:val="00696867"/>
    <w:pPr>
      <w:suppressAutoHyphens/>
      <w:spacing w:before="60" w:after="60"/>
      <w:contextualSpacing/>
    </w:pPr>
    <w:rPr>
      <w:sz w:val="20"/>
      <w:lang w:eastAsia="zh-CN"/>
    </w:rPr>
  </w:style>
  <w:style w:type="paragraph" w:customStyle="1" w:styleId="CharChar2">
    <w:name w:val="Char Char2"/>
    <w:basedOn w:val="af6"/>
    <w:locked/>
    <w:rsid w:val="008A2B25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51">
    <w:name w:val="ОснЗаг5"/>
    <w:basedOn w:val="5"/>
    <w:next w:val="affffd"/>
    <w:locked/>
    <w:rsid w:val="008A2B25"/>
    <w:pPr>
      <w:numPr>
        <w:ilvl w:val="0"/>
        <w:numId w:val="0"/>
      </w:numPr>
      <w:tabs>
        <w:tab w:val="num" w:pos="1008"/>
      </w:tabs>
      <w:spacing w:line="240" w:lineRule="auto"/>
      <w:ind w:left="1008" w:hanging="1008"/>
    </w:pPr>
    <w:rPr>
      <w:b w:val="0"/>
      <w:iCs w:val="0"/>
      <w:snapToGrid w:val="0"/>
      <w:kern w:val="28"/>
    </w:rPr>
  </w:style>
  <w:style w:type="paragraph" w:styleId="affffd">
    <w:name w:val="Body Text"/>
    <w:basedOn w:val="af6"/>
    <w:link w:val="affffe"/>
    <w:locked/>
    <w:rsid w:val="00903DE2"/>
  </w:style>
  <w:style w:type="character" w:customStyle="1" w:styleId="affffe">
    <w:name w:val="Основной текст Знак"/>
    <w:link w:val="affffd"/>
    <w:rsid w:val="008A2B25"/>
    <w:rPr>
      <w:rFonts w:ascii="Times New Roman" w:eastAsia="Times New Roman" w:hAnsi="Times New Roman"/>
      <w:sz w:val="24"/>
    </w:rPr>
  </w:style>
  <w:style w:type="paragraph" w:customStyle="1" w:styleId="1c">
    <w:name w:val="Заголовок 1  не нумерованный"/>
    <w:basedOn w:val="13"/>
    <w:next w:val="af6"/>
    <w:uiPriority w:val="99"/>
    <w:locked/>
    <w:rsid w:val="00157779"/>
    <w:pPr>
      <w:numPr>
        <w:numId w:val="0"/>
      </w:numPr>
      <w:tabs>
        <w:tab w:val="right" w:pos="9639"/>
      </w:tabs>
      <w:spacing w:before="480" w:after="120"/>
      <w:ind w:left="709" w:right="709"/>
    </w:pPr>
    <w:rPr>
      <w:rFonts w:eastAsia="Calibri"/>
      <w:kern w:val="32"/>
      <w:sz w:val="32"/>
      <w:szCs w:val="32"/>
    </w:rPr>
  </w:style>
  <w:style w:type="paragraph" w:customStyle="1" w:styleId="afffff">
    <w:name w:val="ПРИЛОЖЕНИЕ"/>
    <w:basedOn w:val="13"/>
    <w:next w:val="af6"/>
    <w:link w:val="afffff0"/>
    <w:uiPriority w:val="99"/>
    <w:qFormat/>
    <w:rsid w:val="00CF482C"/>
    <w:pPr>
      <w:numPr>
        <w:numId w:val="0"/>
      </w:numPr>
      <w:spacing w:before="480" w:after="120"/>
      <w:ind w:right="0"/>
      <w:jc w:val="center"/>
    </w:pPr>
    <w:rPr>
      <w:rFonts w:ascii="Times New Roman Полужирный" w:eastAsia="Calibri" w:hAnsi="Times New Roman Полужирный"/>
      <w:caps/>
      <w:kern w:val="32"/>
    </w:rPr>
  </w:style>
  <w:style w:type="character" w:customStyle="1" w:styleId="afffff0">
    <w:name w:val="ПРИЛОЖЕНИЕ Знак"/>
    <w:link w:val="afffff"/>
    <w:uiPriority w:val="99"/>
    <w:rsid w:val="00CF482C"/>
    <w:rPr>
      <w:rFonts w:ascii="Times New Roman Полужирный" w:eastAsia="Calibri" w:hAnsi="Times New Roman Полужирный" w:cs="Times New Roman"/>
      <w:b/>
      <w:kern w:val="32"/>
      <w:sz w:val="28"/>
      <w:szCs w:val="28"/>
      <w:lang w:eastAsia="ru-RU"/>
    </w:rPr>
  </w:style>
  <w:style w:type="paragraph" w:styleId="afffff1">
    <w:name w:val="Subtitle"/>
    <w:basedOn w:val="aff9"/>
    <w:next w:val="af6"/>
    <w:link w:val="afffff2"/>
    <w:qFormat/>
    <w:rsid w:val="006732A9"/>
  </w:style>
  <w:style w:type="character" w:customStyle="1" w:styleId="afffff2">
    <w:name w:val="Подзаголовок Знак"/>
    <w:link w:val="afffff1"/>
    <w:rsid w:val="006732A9"/>
    <w:rPr>
      <w:rFonts w:ascii="Times New Roman" w:eastAsia="MS Mincho" w:hAnsi="Times New Roman" w:cs="Times New Roman"/>
      <w:b/>
      <w:caps/>
      <w:sz w:val="24"/>
      <w:szCs w:val="24"/>
      <w:lang w:eastAsia="ru-RU"/>
    </w:rPr>
  </w:style>
  <w:style w:type="paragraph" w:customStyle="1" w:styleId="afffff3">
    <w:name w:val="Таблицы заголовок"/>
    <w:basedOn w:val="af6"/>
    <w:uiPriority w:val="99"/>
    <w:rsid w:val="00157779"/>
    <w:pPr>
      <w:suppressLineNumbers/>
    </w:pPr>
    <w:rPr>
      <w:rFonts w:eastAsia="Calibri"/>
      <w:b/>
      <w:bCs/>
      <w:sz w:val="26"/>
      <w:lang w:eastAsia="en-US"/>
    </w:rPr>
  </w:style>
  <w:style w:type="paragraph" w:styleId="a1">
    <w:name w:val="List Number"/>
    <w:basedOn w:val="af5"/>
    <w:uiPriority w:val="99"/>
    <w:qFormat/>
    <w:rsid w:val="00BA39DC"/>
    <w:pPr>
      <w:numPr>
        <w:numId w:val="8"/>
      </w:numPr>
      <w:ind w:left="1560" w:hanging="284"/>
      <w:jc w:val="left"/>
    </w:pPr>
  </w:style>
  <w:style w:type="paragraph" w:customStyle="1" w:styleId="afffff4">
    <w:name w:val="Таблица текст"/>
    <w:basedOn w:val="af6"/>
    <w:uiPriority w:val="99"/>
    <w:rsid w:val="00157779"/>
    <w:pPr>
      <w:suppressAutoHyphens/>
      <w:spacing w:before="40" w:after="40"/>
      <w:ind w:left="57" w:right="57"/>
    </w:pPr>
    <w:rPr>
      <w:sz w:val="22"/>
      <w:szCs w:val="22"/>
    </w:rPr>
  </w:style>
  <w:style w:type="paragraph" w:customStyle="1" w:styleId="aff2">
    <w:name w:val="Заголовок приложения"/>
    <w:basedOn w:val="af6"/>
    <w:next w:val="affff5"/>
    <w:uiPriority w:val="99"/>
    <w:locked/>
    <w:rsid w:val="002D45E1"/>
    <w:pPr>
      <w:keepLines/>
      <w:suppressAutoHyphens/>
      <w:spacing w:before="360" w:after="240"/>
      <w:ind w:right="709"/>
    </w:pPr>
    <w:rPr>
      <w:b/>
      <w:bCs/>
      <w:caps/>
      <w:kern w:val="24"/>
      <w:lang w:eastAsia="en-US"/>
    </w:rPr>
  </w:style>
  <w:style w:type="character" w:styleId="afffff5">
    <w:name w:val="Intense Emphasis"/>
    <w:uiPriority w:val="99"/>
    <w:locked/>
    <w:rsid w:val="00157779"/>
    <w:rPr>
      <w:rFonts w:cs="Times New Roman"/>
      <w:b/>
      <w:i/>
    </w:rPr>
  </w:style>
  <w:style w:type="paragraph" w:customStyle="1" w:styleId="CDA">
    <w:name w:val="CDA. Текст в таблицах"/>
    <w:basedOn w:val="af6"/>
    <w:locked/>
    <w:rsid w:val="00157779"/>
    <w:pPr>
      <w:keepLines/>
      <w:tabs>
        <w:tab w:val="left" w:pos="309"/>
        <w:tab w:val="left" w:pos="579"/>
        <w:tab w:val="left" w:pos="849"/>
      </w:tabs>
      <w:suppressAutoHyphens/>
      <w:autoSpaceDE w:val="0"/>
    </w:pPr>
    <w:rPr>
      <w:rFonts w:ascii="Arial" w:hAnsi="Arial"/>
      <w:sz w:val="18"/>
      <w:szCs w:val="16"/>
      <w:lang w:val="x-none" w:eastAsia="zh-CN"/>
    </w:rPr>
  </w:style>
  <w:style w:type="character" w:customStyle="1" w:styleId="affffc">
    <w:name w:val="Абзац списка Знак"/>
    <w:aliases w:val="Нумерованный список оглавления Знак"/>
    <w:link w:val="af5"/>
    <w:uiPriority w:val="34"/>
    <w:locked/>
    <w:rsid w:val="00583F8A"/>
    <w:rPr>
      <w:rFonts w:ascii="Times New Roman" w:eastAsia="Times New Roman" w:hAnsi="Times New Roman"/>
      <w:sz w:val="24"/>
    </w:rPr>
  </w:style>
  <w:style w:type="paragraph" w:customStyle="1" w:styleId="afffff6">
    <w:name w:val="_Обычн"/>
    <w:basedOn w:val="af6"/>
    <w:locked/>
    <w:rsid w:val="00157779"/>
    <w:pPr>
      <w:spacing w:before="40" w:after="40"/>
    </w:pPr>
    <w:rPr>
      <w:kern w:val="24"/>
      <w:lang w:eastAsia="en-US"/>
    </w:rPr>
  </w:style>
  <w:style w:type="paragraph" w:customStyle="1" w:styleId="xml-">
    <w:name w:val="xml-схема"/>
    <w:basedOn w:val="af6"/>
    <w:link w:val="xml-0"/>
    <w:locked/>
    <w:rsid w:val="0015777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</w:pPr>
    <w:rPr>
      <w:rFonts w:ascii="Courier New" w:hAnsi="Courier New" w:cs="Courier New"/>
      <w:noProof/>
      <w:kern w:val="24"/>
      <w:sz w:val="18"/>
      <w:lang w:val="en-US" w:eastAsia="en-US"/>
    </w:rPr>
  </w:style>
  <w:style w:type="character" w:customStyle="1" w:styleId="xml-0">
    <w:name w:val="xml-схема Знак"/>
    <w:link w:val="xml-"/>
    <w:rsid w:val="00157779"/>
    <w:rPr>
      <w:rFonts w:ascii="Courier New" w:eastAsia="Times New Roman" w:hAnsi="Courier New" w:cs="Courier New"/>
      <w:noProof/>
      <w:kern w:val="24"/>
      <w:sz w:val="18"/>
      <w:szCs w:val="24"/>
      <w:lang w:val="en-US"/>
    </w:rPr>
  </w:style>
  <w:style w:type="paragraph" w:customStyle="1" w:styleId="afffff7">
    <w:name w:val="Содержимое таблицы"/>
    <w:basedOn w:val="af6"/>
    <w:locked/>
    <w:rsid w:val="00157779"/>
    <w:pPr>
      <w:widowControl w:val="0"/>
      <w:suppressLineNumbers/>
      <w:suppressAutoHyphens/>
    </w:pPr>
    <w:rPr>
      <w:rFonts w:ascii="Arial" w:eastAsia="Lucida Sans Unicode" w:hAnsi="Arial"/>
    </w:rPr>
  </w:style>
  <w:style w:type="paragraph" w:customStyle="1" w:styleId="ConsPlusNonformat">
    <w:name w:val="ConsPlusNonformat"/>
    <w:uiPriority w:val="99"/>
    <w:locked/>
    <w:rsid w:val="0015777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CharAttribute2">
    <w:name w:val="CharAttribute2"/>
    <w:locked/>
    <w:rsid w:val="001E2E8A"/>
    <w:rPr>
      <w:rFonts w:ascii="Arial" w:eastAsia="Calibri"/>
      <w:sz w:val="22"/>
    </w:rPr>
  </w:style>
  <w:style w:type="paragraph" w:customStyle="1" w:styleId="ParaAttribute19">
    <w:name w:val="ParaAttribute19"/>
    <w:locked/>
    <w:rsid w:val="001E2E8A"/>
    <w:pPr>
      <w:widowControl w:val="0"/>
      <w:wordWrap w:val="0"/>
      <w:spacing w:after="200"/>
      <w:ind w:firstLine="709"/>
    </w:pPr>
    <w:rPr>
      <w:rFonts w:ascii="Times New Roman" w:eastAsia="Batang" w:hAnsi="Times New Roman"/>
    </w:rPr>
  </w:style>
  <w:style w:type="paragraph" w:customStyle="1" w:styleId="ParaAttribute28">
    <w:name w:val="ParaAttribute28"/>
    <w:locked/>
    <w:rsid w:val="001E2E8A"/>
    <w:pPr>
      <w:widowControl w:val="0"/>
      <w:wordWrap w:val="0"/>
      <w:spacing w:after="200"/>
    </w:pPr>
    <w:rPr>
      <w:rFonts w:ascii="Times New Roman" w:eastAsia="Batang" w:hAnsi="Times New Roman"/>
    </w:rPr>
  </w:style>
  <w:style w:type="paragraph" w:styleId="afffff8">
    <w:name w:val="Revision"/>
    <w:hidden/>
    <w:uiPriority w:val="99"/>
    <w:semiHidden/>
    <w:rsid w:val="007E5E49"/>
    <w:rPr>
      <w:rFonts w:ascii="Times New Roman" w:eastAsia="MS Mincho" w:hAnsi="Times New Roman"/>
      <w:sz w:val="24"/>
      <w:szCs w:val="24"/>
    </w:rPr>
  </w:style>
  <w:style w:type="character" w:customStyle="1" w:styleId="afffb">
    <w:name w:val="Название объекта Знак"/>
    <w:link w:val="afe"/>
    <w:uiPriority w:val="35"/>
    <w:rsid w:val="00B3462B"/>
    <w:rPr>
      <w:rFonts w:ascii="Times New Roman" w:eastAsia="Times New Roman" w:hAnsi="Times New Roman"/>
      <w:b/>
      <w:bCs/>
      <w:color w:val="5B9BD5" w:themeColor="accent1"/>
      <w:sz w:val="18"/>
      <w:szCs w:val="18"/>
    </w:rPr>
  </w:style>
  <w:style w:type="paragraph" w:customStyle="1" w:styleId="TimesNewRoman07510">
    <w:name w:val="Стиль _Основной с красной строки + Times New Roman Справа:  075 с...1"/>
    <w:basedOn w:val="af6"/>
    <w:locked/>
    <w:rsid w:val="00410794"/>
    <w:pPr>
      <w:ind w:right="425"/>
    </w:pPr>
  </w:style>
  <w:style w:type="paragraph" w:customStyle="1" w:styleId="phlistitemized1">
    <w:name w:val="ph_list_itemized_1"/>
    <w:basedOn w:val="phnormal"/>
    <w:link w:val="phlistitemized11"/>
    <w:locked/>
    <w:rsid w:val="00903DE2"/>
    <w:pPr>
      <w:numPr>
        <w:numId w:val="51"/>
      </w:numPr>
      <w:ind w:right="-2"/>
    </w:pPr>
    <w:rPr>
      <w:rFonts w:cs="Arial"/>
      <w:lang w:eastAsia="en-US"/>
    </w:rPr>
  </w:style>
  <w:style w:type="character" w:customStyle="1" w:styleId="phlistitemized11">
    <w:name w:val="ph_list_itemized_1 Знак"/>
    <w:link w:val="phlistitemized1"/>
    <w:rsid w:val="00903DE2"/>
    <w:rPr>
      <w:rFonts w:ascii="Times New Roman" w:eastAsia="Times New Roman" w:hAnsi="Times New Roman" w:cs="Arial"/>
      <w:sz w:val="24"/>
      <w:lang w:eastAsia="en-US"/>
    </w:rPr>
  </w:style>
  <w:style w:type="paragraph" w:customStyle="1" w:styleId="ab">
    <w:name w:val="Маркированный для таблицы"/>
    <w:basedOn w:val="af6"/>
    <w:qFormat/>
    <w:rsid w:val="00C442E3"/>
    <w:pPr>
      <w:numPr>
        <w:numId w:val="6"/>
      </w:numPr>
      <w:ind w:left="301" w:hanging="142"/>
      <w:jc w:val="left"/>
    </w:pPr>
    <w:rPr>
      <w:snapToGrid w:val="0"/>
      <w:spacing w:val="2"/>
      <w:lang w:eastAsia="en-US"/>
    </w:rPr>
  </w:style>
  <w:style w:type="paragraph" w:customStyle="1" w:styleId="Default">
    <w:name w:val="Default"/>
    <w:locked/>
    <w:rsid w:val="003D419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</w:rPr>
  </w:style>
  <w:style w:type="paragraph" w:customStyle="1" w:styleId="1d">
    <w:name w:val="Стиль Первая строка:  1"/>
    <w:aliases w:val="25 см"/>
    <w:basedOn w:val="af6"/>
    <w:next w:val="af6"/>
    <w:link w:val="1e"/>
    <w:locked/>
    <w:rsid w:val="00E643F2"/>
  </w:style>
  <w:style w:type="character" w:customStyle="1" w:styleId="1e">
    <w:name w:val="Стиль Первая строка:  1 Знак"/>
    <w:aliases w:val="25 см Знак"/>
    <w:link w:val="1d"/>
    <w:rsid w:val="00E643F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f9">
    <w:name w:val="Title"/>
    <w:basedOn w:val="af6"/>
    <w:next w:val="af6"/>
    <w:link w:val="afffffa"/>
    <w:qFormat/>
    <w:rsid w:val="00583F8A"/>
    <w:pPr>
      <w:spacing w:before="720" w:line="240" w:lineRule="auto"/>
      <w:ind w:right="5"/>
      <w:contextualSpacing/>
    </w:pPr>
    <w:rPr>
      <w:b/>
      <w:caps/>
      <w:sz w:val="32"/>
      <w:szCs w:val="32"/>
    </w:rPr>
  </w:style>
  <w:style w:type="character" w:customStyle="1" w:styleId="afffffa">
    <w:name w:val="Название Знак"/>
    <w:link w:val="afffff9"/>
    <w:rsid w:val="00583F8A"/>
    <w:rPr>
      <w:rFonts w:ascii="Times New Roman" w:eastAsia="Times New Roman" w:hAnsi="Times New Roman" w:cs="Times New Roman"/>
      <w:b/>
      <w:caps/>
      <w:sz w:val="32"/>
      <w:szCs w:val="32"/>
      <w:lang w:eastAsia="ru-RU"/>
    </w:rPr>
  </w:style>
  <w:style w:type="paragraph" w:customStyle="1" w:styleId="afffffb">
    <w:name w:val="Текст перечисления"/>
    <w:locked/>
    <w:rsid w:val="002D3F2F"/>
    <w:pPr>
      <w:spacing w:after="200" w:line="360" w:lineRule="auto"/>
      <w:ind w:left="709"/>
      <w:contextualSpacing/>
      <w:jc w:val="both"/>
    </w:pPr>
    <w:rPr>
      <w:rFonts w:ascii="Times New Roman" w:hAnsi="Times New Roman"/>
      <w:sz w:val="24"/>
      <w:szCs w:val="24"/>
      <w:lang w:eastAsia="en-US"/>
    </w:rPr>
  </w:style>
  <w:style w:type="paragraph" w:styleId="25">
    <w:name w:val="List Bullet 2"/>
    <w:basedOn w:val="affffa"/>
    <w:qFormat/>
    <w:locked/>
    <w:rsid w:val="00A829E6"/>
    <w:pPr>
      <w:ind w:left="1985"/>
    </w:pPr>
  </w:style>
  <w:style w:type="paragraph" w:styleId="26">
    <w:name w:val="List 2"/>
    <w:basedOn w:val="af6"/>
    <w:uiPriority w:val="99"/>
    <w:semiHidden/>
    <w:unhideWhenUsed/>
    <w:locked/>
    <w:rsid w:val="002D3F2F"/>
    <w:pPr>
      <w:spacing w:after="160" w:line="259" w:lineRule="auto"/>
      <w:ind w:left="566" w:hanging="283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xml-comment">
    <w:name w:val="xml-comment"/>
    <w:basedOn w:val="af7"/>
    <w:locked/>
    <w:rsid w:val="002D3F2F"/>
  </w:style>
  <w:style w:type="character" w:customStyle="1" w:styleId="xml-number">
    <w:name w:val="xml-number"/>
    <w:basedOn w:val="af7"/>
    <w:locked/>
    <w:rsid w:val="002D3F2F"/>
  </w:style>
  <w:style w:type="character" w:customStyle="1" w:styleId="afffffc">
    <w:name w:val="Название Подсистемы Знак Знак"/>
    <w:link w:val="afffffd"/>
    <w:uiPriority w:val="99"/>
    <w:locked/>
    <w:rsid w:val="00A63223"/>
    <w:rPr>
      <w:b/>
      <w:caps/>
      <w:sz w:val="32"/>
      <w:szCs w:val="32"/>
    </w:rPr>
  </w:style>
  <w:style w:type="paragraph" w:customStyle="1" w:styleId="afffffd">
    <w:name w:val="Название Подсистемы"/>
    <w:basedOn w:val="af6"/>
    <w:next w:val="af6"/>
    <w:link w:val="afffffc"/>
    <w:uiPriority w:val="99"/>
    <w:qFormat/>
    <w:locked/>
    <w:rsid w:val="00A63223"/>
    <w:pPr>
      <w:spacing w:before="60" w:line="276" w:lineRule="auto"/>
      <w:contextualSpacing/>
    </w:pPr>
    <w:rPr>
      <w:rFonts w:ascii="Calibri" w:eastAsia="Calibri" w:hAnsi="Calibri"/>
      <w:b/>
      <w:caps/>
      <w:sz w:val="32"/>
      <w:szCs w:val="32"/>
      <w:lang w:eastAsia="en-US"/>
    </w:rPr>
  </w:style>
  <w:style w:type="paragraph" w:styleId="41">
    <w:name w:val="toc 4"/>
    <w:basedOn w:val="af6"/>
    <w:next w:val="af6"/>
    <w:autoRedefine/>
    <w:uiPriority w:val="39"/>
    <w:rsid w:val="00903DE2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2">
    <w:name w:val="toc 5"/>
    <w:basedOn w:val="af6"/>
    <w:next w:val="af6"/>
    <w:autoRedefine/>
    <w:uiPriority w:val="39"/>
    <w:rsid w:val="00903DE2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f6"/>
    <w:next w:val="af6"/>
    <w:autoRedefine/>
    <w:uiPriority w:val="39"/>
    <w:rsid w:val="00903DE2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f6"/>
    <w:next w:val="af6"/>
    <w:autoRedefine/>
    <w:rsid w:val="00903DE2"/>
    <w:pPr>
      <w:ind w:left="1440"/>
    </w:pPr>
  </w:style>
  <w:style w:type="paragraph" w:styleId="81">
    <w:name w:val="toc 8"/>
    <w:basedOn w:val="af6"/>
    <w:next w:val="af6"/>
    <w:autoRedefine/>
    <w:rsid w:val="00903DE2"/>
    <w:pPr>
      <w:ind w:left="1680"/>
    </w:pPr>
  </w:style>
  <w:style w:type="paragraph" w:styleId="91">
    <w:name w:val="toc 9"/>
    <w:basedOn w:val="af6"/>
    <w:next w:val="af6"/>
    <w:autoRedefine/>
    <w:rsid w:val="00903DE2"/>
    <w:pPr>
      <w:ind w:left="1920"/>
    </w:pPr>
  </w:style>
  <w:style w:type="character" w:styleId="afffffe">
    <w:name w:val="page number"/>
    <w:basedOn w:val="af7"/>
    <w:uiPriority w:val="99"/>
    <w:semiHidden/>
    <w:unhideWhenUsed/>
    <w:rsid w:val="00E20004"/>
  </w:style>
  <w:style w:type="character" w:styleId="affffff">
    <w:name w:val="Subtle Emphasis"/>
    <w:uiPriority w:val="19"/>
    <w:qFormat/>
    <w:rsid w:val="00F17FB3"/>
    <w:rPr>
      <w:i/>
      <w:color w:val="0070C0"/>
    </w:rPr>
  </w:style>
  <w:style w:type="paragraph" w:customStyle="1" w:styleId="33">
    <w:name w:val="Маркированный 3"/>
    <w:basedOn w:val="affffa"/>
    <w:qFormat/>
    <w:rsid w:val="00A829E6"/>
    <w:pPr>
      <w:ind w:left="2268"/>
    </w:pPr>
  </w:style>
  <w:style w:type="character" w:customStyle="1" w:styleId="70">
    <w:name w:val="Заголовок 7 Знак"/>
    <w:aliases w:val="PIM 7 Знак,H7 Знак"/>
    <w:link w:val="7"/>
    <w:rsid w:val="00B0117A"/>
    <w:rPr>
      <w:rFonts w:ascii="Cambria" w:eastAsia="Times New Roman" w:hAnsi="Cambria"/>
      <w:i/>
      <w:iCs/>
      <w:color w:val="404040"/>
      <w:sz w:val="24"/>
    </w:rPr>
  </w:style>
  <w:style w:type="character" w:customStyle="1" w:styleId="80">
    <w:name w:val="Заголовок 8 Знак"/>
    <w:aliases w:val="H8 Знак"/>
    <w:link w:val="8"/>
    <w:rsid w:val="00B0117A"/>
    <w:rPr>
      <w:rFonts w:ascii="Cambria" w:eastAsia="Times New Roman" w:hAnsi="Cambria"/>
      <w:color w:val="404040"/>
      <w:sz w:val="24"/>
    </w:rPr>
  </w:style>
  <w:style w:type="character" w:customStyle="1" w:styleId="90">
    <w:name w:val="Заголовок 9 Знак"/>
    <w:aliases w:val="H9 Знак"/>
    <w:link w:val="9"/>
    <w:rsid w:val="00B0117A"/>
    <w:rPr>
      <w:rFonts w:ascii="Cambria" w:eastAsia="Times New Roman" w:hAnsi="Cambria"/>
      <w:i/>
      <w:iCs/>
      <w:color w:val="404040"/>
      <w:sz w:val="24"/>
    </w:rPr>
  </w:style>
  <w:style w:type="paragraph" w:styleId="affffff0">
    <w:name w:val="endnote text"/>
    <w:basedOn w:val="af6"/>
    <w:link w:val="affffff1"/>
    <w:unhideWhenUsed/>
    <w:locked/>
    <w:rsid w:val="00B0117A"/>
    <w:pPr>
      <w:spacing w:line="240" w:lineRule="auto"/>
      <w:jc w:val="left"/>
    </w:pPr>
    <w:rPr>
      <w:sz w:val="20"/>
    </w:rPr>
  </w:style>
  <w:style w:type="character" w:customStyle="1" w:styleId="affffff1">
    <w:name w:val="Текст концевой сноски Знак"/>
    <w:link w:val="affffff0"/>
    <w:rsid w:val="00B011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2">
    <w:name w:val="Согласовано"/>
    <w:basedOn w:val="af6"/>
    <w:uiPriority w:val="99"/>
    <w:locked/>
    <w:rsid w:val="00B0117A"/>
    <w:pPr>
      <w:spacing w:line="240" w:lineRule="auto"/>
      <w:jc w:val="left"/>
    </w:pPr>
    <w:rPr>
      <w:caps/>
    </w:rPr>
  </w:style>
  <w:style w:type="paragraph" w:customStyle="1" w:styleId="affffff3">
    <w:name w:val="Текст Согласовано"/>
    <w:basedOn w:val="af6"/>
    <w:uiPriority w:val="99"/>
    <w:rsid w:val="00B0117A"/>
    <w:pPr>
      <w:spacing w:line="240" w:lineRule="auto"/>
      <w:ind w:right="57"/>
      <w:jc w:val="left"/>
    </w:pPr>
  </w:style>
  <w:style w:type="character" w:styleId="affffff4">
    <w:name w:val="Book Title"/>
    <w:uiPriority w:val="33"/>
    <w:qFormat/>
    <w:rsid w:val="006732A9"/>
    <w:rPr>
      <w:caps/>
      <w:sz w:val="32"/>
      <w:szCs w:val="32"/>
    </w:rPr>
  </w:style>
  <w:style w:type="paragraph" w:customStyle="1" w:styleId="affffff5">
    <w:name w:val="Титульный лист"/>
    <w:basedOn w:val="af6"/>
    <w:uiPriority w:val="99"/>
    <w:rsid w:val="00B0117A"/>
    <w:pPr>
      <w:suppressAutoHyphens/>
      <w:spacing w:before="120" w:line="240" w:lineRule="auto"/>
    </w:pPr>
    <w:rPr>
      <w:kern w:val="24"/>
      <w:lang w:eastAsia="en-US"/>
    </w:rPr>
  </w:style>
  <w:style w:type="numbering" w:customStyle="1" w:styleId="a6">
    <w:name w:val="Нумерация библиографии"/>
    <w:basedOn w:val="a4"/>
    <w:uiPriority w:val="99"/>
    <w:locked/>
    <w:rsid w:val="00B0117A"/>
    <w:pPr>
      <w:numPr>
        <w:numId w:val="17"/>
      </w:numPr>
    </w:pPr>
  </w:style>
  <w:style w:type="paragraph" w:customStyle="1" w:styleId="100">
    <w:name w:val="Обычный10 без отступа"/>
    <w:basedOn w:val="af6"/>
    <w:rsid w:val="00B0117A"/>
    <w:pPr>
      <w:spacing w:before="40" w:after="40" w:line="240" w:lineRule="auto"/>
    </w:pPr>
    <w:rPr>
      <w:bCs/>
      <w:kern w:val="24"/>
      <w:sz w:val="20"/>
      <w:lang w:eastAsia="en-US"/>
    </w:rPr>
  </w:style>
  <w:style w:type="table" w:styleId="-14">
    <w:name w:val="Table Web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6">
    <w:name w:val="Table Elegant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Subtle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lassic 4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3D effects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Simple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Simple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Simple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Grid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Grid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Grid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Contemporary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8">
    <w:name w:val="Table Professional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Columns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umns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umns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olumns 4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5">
    <w:name w:val="Table List 1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1">
    <w:name w:val="Table List 3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0">
    <w:name w:val="Table List 4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fff9">
    <w:name w:val="Table Theme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5">
    <w:name w:val="Table Colorful 1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f8"/>
    <w:uiPriority w:val="99"/>
    <w:semiHidden/>
    <w:locked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a">
    <w:name w:val="E-mail Signature"/>
    <w:basedOn w:val="af6"/>
    <w:link w:val="affffffb"/>
    <w:uiPriority w:val="99"/>
    <w:semiHidden/>
    <w:locked/>
    <w:rsid w:val="00B0117A"/>
    <w:pPr>
      <w:suppressAutoHyphens/>
      <w:spacing w:before="40" w:after="40" w:line="240" w:lineRule="auto"/>
    </w:pPr>
    <w:rPr>
      <w:kern w:val="24"/>
      <w:lang w:eastAsia="en-US"/>
    </w:rPr>
  </w:style>
  <w:style w:type="character" w:customStyle="1" w:styleId="affffffb">
    <w:name w:val="Электронная подпись Знак"/>
    <w:link w:val="affffffa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table" w:styleId="-50">
    <w:name w:val="Table List 5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8"/>
    <w:uiPriority w:val="99"/>
    <w:semiHidden/>
    <w:rsid w:val="00B0117A"/>
    <w:pPr>
      <w:spacing w:before="40" w:after="40" w:line="360" w:lineRule="auto"/>
      <w:ind w:firstLine="709"/>
      <w:jc w:val="both"/>
    </w:pPr>
    <w:rPr>
      <w:rFonts w:ascii="Times New Roman" w:eastAsia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character" w:styleId="affffffc">
    <w:name w:val="Subtle Reference"/>
    <w:uiPriority w:val="31"/>
    <w:locked/>
    <w:rsid w:val="00B0117A"/>
    <w:rPr>
      <w:smallCaps/>
      <w:color w:val="C0504D"/>
      <w:u w:val="single"/>
    </w:rPr>
  </w:style>
  <w:style w:type="numbering" w:customStyle="1" w:styleId="a4">
    <w:name w:val="Нумерация заголовков"/>
    <w:locked/>
    <w:rsid w:val="00B0117A"/>
    <w:pPr>
      <w:numPr>
        <w:numId w:val="9"/>
      </w:numPr>
    </w:pPr>
  </w:style>
  <w:style w:type="numbering" w:customStyle="1" w:styleId="-2">
    <w:name w:val="Нумерация перечисления-"/>
    <w:basedOn w:val="af9"/>
    <w:uiPriority w:val="99"/>
    <w:locked/>
    <w:rsid w:val="00B0117A"/>
    <w:pPr>
      <w:numPr>
        <w:numId w:val="10"/>
      </w:numPr>
    </w:pPr>
  </w:style>
  <w:style w:type="numbering" w:customStyle="1" w:styleId="-11">
    <w:name w:val="Нумерация перечисления-1)"/>
    <w:basedOn w:val="af9"/>
    <w:uiPriority w:val="99"/>
    <w:locked/>
    <w:rsid w:val="00B0117A"/>
    <w:pPr>
      <w:numPr>
        <w:numId w:val="11"/>
      </w:numPr>
    </w:pPr>
  </w:style>
  <w:style w:type="numbering" w:customStyle="1" w:styleId="-0">
    <w:name w:val="Нумерация перечисления-а)"/>
    <w:basedOn w:val="af9"/>
    <w:uiPriority w:val="99"/>
    <w:locked/>
    <w:rsid w:val="00B0117A"/>
    <w:pPr>
      <w:numPr>
        <w:numId w:val="12"/>
      </w:numPr>
    </w:pPr>
  </w:style>
  <w:style w:type="numbering" w:customStyle="1" w:styleId="aa">
    <w:name w:val="Нумерация примечаний"/>
    <w:basedOn w:val="af9"/>
    <w:uiPriority w:val="99"/>
    <w:rsid w:val="00B0117A"/>
    <w:pPr>
      <w:numPr>
        <w:numId w:val="13"/>
      </w:numPr>
    </w:pPr>
  </w:style>
  <w:style w:type="numbering" w:customStyle="1" w:styleId="ac">
    <w:name w:val="Нумерация рисунков"/>
    <w:basedOn w:val="af9"/>
    <w:uiPriority w:val="99"/>
    <w:rsid w:val="00B0117A"/>
    <w:pPr>
      <w:numPr>
        <w:numId w:val="14"/>
      </w:numPr>
    </w:pPr>
  </w:style>
  <w:style w:type="numbering" w:customStyle="1" w:styleId="a2">
    <w:name w:val="Нумерация таблиц"/>
    <w:basedOn w:val="af9"/>
    <w:uiPriority w:val="99"/>
    <w:rsid w:val="00B0117A"/>
    <w:pPr>
      <w:numPr>
        <w:numId w:val="15"/>
      </w:numPr>
    </w:pPr>
  </w:style>
  <w:style w:type="table" w:customStyle="1" w:styleId="101">
    <w:name w:val="Таблица10"/>
    <w:uiPriority w:val="99"/>
    <w:rsid w:val="00B0117A"/>
    <w:rPr>
      <w:rFonts w:ascii="Times New Roman" w:eastAsia="Times New Roman" w:hAnsi="Times New Roman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f0">
    <w:name w:val="Нумерация приложений"/>
    <w:basedOn w:val="af9"/>
    <w:uiPriority w:val="99"/>
    <w:rsid w:val="00B0117A"/>
    <w:pPr>
      <w:numPr>
        <w:numId w:val="16"/>
      </w:numPr>
    </w:pPr>
  </w:style>
  <w:style w:type="table" w:customStyle="1" w:styleId="affffffd">
    <w:name w:val="Система кодирования"/>
    <w:uiPriority w:val="99"/>
    <w:rsid w:val="00B0117A"/>
    <w:rPr>
      <w:rFonts w:ascii="Times New Roman" w:eastAsia="Times New Roman" w:hAnsi="Times New Roman"/>
    </w:rPr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customStyle="1" w:styleId="affffffe">
    <w:name w:val="Описание сегмента"/>
    <w:basedOn w:val="affffffd"/>
    <w:uiPriority w:val="99"/>
    <w:rsid w:val="00B0117A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auto"/>
        <w:insideV w:val="single" w:sz="6" w:space="0" w:color="auto"/>
      </w:tblBorders>
      <w:tblCellMar>
        <w:left w:w="28" w:type="dxa"/>
        <w:right w:w="28" w:type="dxa"/>
      </w:tblCellMar>
    </w:tbl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/>
        <w:vAlign w:val="center"/>
      </w:tcPr>
    </w:tblStylePr>
    <w:tblStylePr w:type="firstCol">
      <w:pPr>
        <w:wordWrap/>
        <w:jc w:val="center"/>
      </w:pPr>
    </w:tblStylePr>
  </w:style>
  <w:style w:type="numbering" w:customStyle="1" w:styleId="-1">
    <w:name w:val="Нумерация перечисления- без красной строки"/>
    <w:basedOn w:val="-2"/>
    <w:uiPriority w:val="99"/>
    <w:locked/>
    <w:rsid w:val="00B0117A"/>
    <w:pPr>
      <w:numPr>
        <w:numId w:val="18"/>
      </w:numPr>
    </w:pPr>
  </w:style>
  <w:style w:type="numbering" w:customStyle="1" w:styleId="ae">
    <w:name w:val="Нумерация для таблиц"/>
    <w:uiPriority w:val="99"/>
    <w:rsid w:val="00B0117A"/>
    <w:pPr>
      <w:numPr>
        <w:numId w:val="19"/>
      </w:numPr>
    </w:pPr>
  </w:style>
  <w:style w:type="table" w:customStyle="1" w:styleId="afffffff">
    <w:name w:val="Структура сообщения"/>
    <w:basedOn w:val="af8"/>
    <w:uiPriority w:val="99"/>
    <w:rsid w:val="00B0117A"/>
    <w:pPr>
      <w:jc w:val="center"/>
    </w:pPr>
    <w:rPr>
      <w:rFonts w:ascii="Times New Roman" w:eastAsia="Times New Roman" w:hAnsi="Times New Roman"/>
      <w:bCs/>
    </w:rPr>
    <w:tblPr>
      <w:jc w:val="center"/>
      <w:tblBorders>
        <w:insideV w:val="dotted" w:sz="4" w:space="0" w:color="auto"/>
      </w:tblBorders>
    </w:tblPr>
    <w:trPr>
      <w:jc w:val="center"/>
    </w:trPr>
    <w:tcPr>
      <w:vAlign w:val="center"/>
    </w:tcPr>
    <w:tblStylePr w:type="firstRow">
      <w:pPr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numbering" w:customStyle="1" w:styleId="af3">
    <w:name w:val="Нумерация таблиц приложения"/>
    <w:basedOn w:val="af9"/>
    <w:uiPriority w:val="99"/>
    <w:rsid w:val="00B0117A"/>
    <w:pPr>
      <w:numPr>
        <w:numId w:val="20"/>
      </w:numPr>
    </w:pPr>
  </w:style>
  <w:style w:type="numbering" w:customStyle="1" w:styleId="a3">
    <w:name w:val="Нумерация рисунков приложения"/>
    <w:basedOn w:val="af3"/>
    <w:uiPriority w:val="99"/>
    <w:rsid w:val="00B0117A"/>
    <w:pPr>
      <w:numPr>
        <w:numId w:val="21"/>
      </w:numPr>
    </w:pPr>
  </w:style>
  <w:style w:type="numbering" w:styleId="1ai">
    <w:name w:val="Outline List 1"/>
    <w:basedOn w:val="af9"/>
    <w:uiPriority w:val="99"/>
    <w:unhideWhenUsed/>
    <w:locked/>
    <w:rsid w:val="00B0117A"/>
    <w:pPr>
      <w:numPr>
        <w:numId w:val="22"/>
      </w:numPr>
    </w:pPr>
  </w:style>
  <w:style w:type="numbering" w:styleId="ad">
    <w:name w:val="Outline List 3"/>
    <w:basedOn w:val="af9"/>
    <w:uiPriority w:val="99"/>
    <w:unhideWhenUsed/>
    <w:locked/>
    <w:rsid w:val="00B0117A"/>
    <w:pPr>
      <w:numPr>
        <w:numId w:val="23"/>
      </w:numPr>
    </w:pPr>
  </w:style>
  <w:style w:type="numbering" w:styleId="111111">
    <w:name w:val="Outline List 2"/>
    <w:basedOn w:val="af9"/>
    <w:uiPriority w:val="99"/>
    <w:unhideWhenUsed/>
    <w:locked/>
    <w:rsid w:val="00B0117A"/>
    <w:pPr>
      <w:numPr>
        <w:numId w:val="24"/>
      </w:numPr>
    </w:pPr>
  </w:style>
  <w:style w:type="paragraph" w:customStyle="1" w:styleId="afffffff0">
    <w:name w:val="Наименование документа"/>
    <w:basedOn w:val="af6"/>
    <w:next w:val="affffff0"/>
    <w:link w:val="afffffff1"/>
    <w:locked/>
    <w:rsid w:val="00B0117A"/>
    <w:pPr>
      <w:spacing w:before="240" w:line="240" w:lineRule="auto"/>
      <w:contextualSpacing/>
    </w:pPr>
    <w:rPr>
      <w:caps/>
      <w:sz w:val="32"/>
      <w:szCs w:val="32"/>
    </w:rPr>
  </w:style>
  <w:style w:type="paragraph" w:customStyle="1" w:styleId="afffffff2">
    <w:name w:val="Основной"/>
    <w:basedOn w:val="af6"/>
    <w:uiPriority w:val="99"/>
    <w:rsid w:val="00B0117A"/>
    <w:pPr>
      <w:spacing w:before="120" w:line="240" w:lineRule="auto"/>
      <w:ind w:firstLine="720"/>
      <w:jc w:val="left"/>
    </w:pPr>
    <w:rPr>
      <w:rFonts w:eastAsia="Calibri"/>
      <w:bCs/>
    </w:rPr>
  </w:style>
  <w:style w:type="paragraph" w:customStyle="1" w:styleId="1f6">
    <w:name w:val="Абзац списка1"/>
    <w:basedOn w:val="af6"/>
    <w:locked/>
    <w:rsid w:val="00B0117A"/>
    <w:pPr>
      <w:suppressAutoHyphens/>
      <w:spacing w:line="240" w:lineRule="auto"/>
      <w:ind w:left="720"/>
      <w:jc w:val="left"/>
    </w:pPr>
    <w:rPr>
      <w:rFonts w:ascii="Arial" w:eastAsia="SimSun" w:hAnsi="Arial" w:cs="Mangal"/>
      <w:bCs/>
      <w:kern w:val="1"/>
      <w:sz w:val="20"/>
      <w:lang w:eastAsia="hi-IN" w:bidi="hi-IN"/>
    </w:rPr>
  </w:style>
  <w:style w:type="numbering" w:customStyle="1" w:styleId="10">
    <w:name w:val="Список таблиц()1"/>
    <w:rsid w:val="00B0117A"/>
    <w:pPr>
      <w:numPr>
        <w:numId w:val="25"/>
      </w:numPr>
    </w:pPr>
  </w:style>
  <w:style w:type="table" w:customStyle="1" w:styleId="1f7">
    <w:name w:val="Сетка таблицы1"/>
    <w:basedOn w:val="af8"/>
    <w:next w:val="afff2"/>
    <w:uiPriority w:val="99"/>
    <w:rsid w:val="00B0117A"/>
    <w:pPr>
      <w:spacing w:before="60" w:after="60"/>
    </w:pPr>
    <w:rPr>
      <w:rFonts w:ascii="Verdana" w:eastAsia="Times New Roman" w:hAnsi="Verdana" w:cs="Verdana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table" w:customStyle="1" w:styleId="2e">
    <w:name w:val="Сетка таблицы2"/>
    <w:basedOn w:val="af8"/>
    <w:next w:val="afff2"/>
    <w:uiPriority w:val="59"/>
    <w:rsid w:val="00B0117A"/>
    <w:pPr>
      <w:spacing w:before="60" w:after="60"/>
    </w:pPr>
    <w:rPr>
      <w:rFonts w:ascii="Verdana" w:eastAsia="Times New Roman" w:hAnsi="Verdana" w:cs="Verdana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table" w:customStyle="1" w:styleId="3a">
    <w:name w:val="Сетка таблицы3"/>
    <w:basedOn w:val="af8"/>
    <w:next w:val="afff2"/>
    <w:rsid w:val="00B0117A"/>
    <w:pPr>
      <w:spacing w:before="60" w:after="60"/>
    </w:pPr>
    <w:rPr>
      <w:rFonts w:ascii="Verdana" w:hAnsi="Verdana" w:cs="Verdana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</w:style>
  <w:style w:type="paragraph" w:customStyle="1" w:styleId="afffffff3">
    <w:name w:val="Титул_левая подпись"/>
    <w:link w:val="afffffff4"/>
    <w:rsid w:val="00B0117A"/>
    <w:pPr>
      <w:ind w:right="1172"/>
    </w:pPr>
    <w:rPr>
      <w:rFonts w:ascii="Times New Roman" w:hAnsi="Times New Roman"/>
      <w:sz w:val="24"/>
      <w:szCs w:val="24"/>
      <w:lang w:eastAsia="en-US"/>
    </w:rPr>
  </w:style>
  <w:style w:type="character" w:customStyle="1" w:styleId="afffffff4">
    <w:name w:val="Титул_левая подпись Знак"/>
    <w:link w:val="afffffff3"/>
    <w:rsid w:val="00B0117A"/>
    <w:rPr>
      <w:rFonts w:ascii="Times New Roman" w:hAnsi="Times New Roman" w:cs="Times New Roman"/>
      <w:sz w:val="24"/>
      <w:szCs w:val="24"/>
    </w:rPr>
  </w:style>
  <w:style w:type="table" w:customStyle="1" w:styleId="afffffff5">
    <w:name w:val="Без границ"/>
    <w:basedOn w:val="af8"/>
    <w:uiPriority w:val="99"/>
    <w:qFormat/>
    <w:locked/>
    <w:rsid w:val="00B0117A"/>
    <w:rPr>
      <w:rFonts w:ascii="Times New Roman" w:eastAsia="Times New Roman" w:hAnsi="Times New Roman"/>
    </w:rPr>
    <w:tblPr/>
  </w:style>
  <w:style w:type="character" w:customStyle="1" w:styleId="afffffff1">
    <w:name w:val="Наименование документа Знак"/>
    <w:link w:val="afffffff0"/>
    <w:locked/>
    <w:rsid w:val="00B0117A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styleId="afffffff6">
    <w:name w:val="No Spacing"/>
    <w:uiPriority w:val="99"/>
    <w:locked/>
    <w:rsid w:val="00B0117A"/>
    <w:rPr>
      <w:rFonts w:cs="Calibri"/>
      <w:sz w:val="22"/>
      <w:szCs w:val="22"/>
    </w:rPr>
  </w:style>
  <w:style w:type="table" w:customStyle="1" w:styleId="1010">
    <w:name w:val="Таблица101"/>
    <w:uiPriority w:val="99"/>
    <w:rsid w:val="00B0117A"/>
    <w:rPr>
      <w:rFonts w:ascii="Times New Roman" w:eastAsia="Times New Roman" w:hAnsi="Times New Roman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истема кодирования1"/>
    <w:uiPriority w:val="99"/>
    <w:rsid w:val="00B0117A"/>
    <w:rPr>
      <w:rFonts w:ascii="Times New Roman" w:eastAsia="Times New Roman" w:hAnsi="Times New Roman"/>
    </w:rPr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numbering" w:customStyle="1" w:styleId="a">
    <w:name w:val="Заголовки"/>
    <w:locked/>
    <w:rsid w:val="00B0117A"/>
    <w:pPr>
      <w:numPr>
        <w:numId w:val="34"/>
      </w:numPr>
    </w:pPr>
  </w:style>
  <w:style w:type="numbering" w:customStyle="1" w:styleId="a0">
    <w:name w:val="Список примечаний()"/>
    <w:rsid w:val="00B0117A"/>
    <w:pPr>
      <w:numPr>
        <w:numId w:val="31"/>
      </w:numPr>
    </w:pPr>
  </w:style>
  <w:style w:type="numbering" w:customStyle="1" w:styleId="-10">
    <w:name w:val="Список перечисления-1"/>
    <w:rsid w:val="00B0117A"/>
    <w:pPr>
      <w:numPr>
        <w:numId w:val="27"/>
      </w:numPr>
    </w:pPr>
  </w:style>
  <w:style w:type="numbering" w:customStyle="1" w:styleId="a5">
    <w:name w:val="Список таблиц Б()"/>
    <w:rsid w:val="00B0117A"/>
    <w:pPr>
      <w:numPr>
        <w:numId w:val="37"/>
      </w:numPr>
    </w:pPr>
  </w:style>
  <w:style w:type="numbering" w:customStyle="1" w:styleId="a7">
    <w:name w:val="Список рисунков()"/>
    <w:rsid w:val="00B0117A"/>
    <w:pPr>
      <w:numPr>
        <w:numId w:val="32"/>
      </w:numPr>
    </w:pPr>
  </w:style>
  <w:style w:type="numbering" w:customStyle="1" w:styleId="a8">
    <w:name w:val="Список приложений"/>
    <w:rsid w:val="00B0117A"/>
    <w:pPr>
      <w:numPr>
        <w:numId w:val="38"/>
      </w:numPr>
    </w:pPr>
  </w:style>
  <w:style w:type="numbering" w:customStyle="1" w:styleId="a9">
    <w:name w:val="Список таблиц А()"/>
    <w:rsid w:val="00B0117A"/>
    <w:pPr>
      <w:numPr>
        <w:numId w:val="35"/>
      </w:numPr>
    </w:pPr>
  </w:style>
  <w:style w:type="numbering" w:customStyle="1" w:styleId="-12">
    <w:name w:val="Список перечисления-1)"/>
    <w:rsid w:val="00B0117A"/>
    <w:pPr>
      <w:numPr>
        <w:numId w:val="29"/>
      </w:numPr>
    </w:pPr>
  </w:style>
  <w:style w:type="numbering" w:customStyle="1" w:styleId="af">
    <w:name w:val="Список таблиц В()"/>
    <w:rsid w:val="00B0117A"/>
    <w:pPr>
      <w:numPr>
        <w:numId w:val="36"/>
      </w:numPr>
    </w:pPr>
  </w:style>
  <w:style w:type="numbering" w:customStyle="1" w:styleId="-3">
    <w:name w:val="Список перечисления-"/>
    <w:rsid w:val="00B0117A"/>
    <w:pPr>
      <w:numPr>
        <w:numId w:val="26"/>
      </w:numPr>
    </w:pPr>
  </w:style>
  <w:style w:type="numbering" w:customStyle="1" w:styleId="af2">
    <w:name w:val="Список таблиц()"/>
    <w:rsid w:val="00B0117A"/>
    <w:pPr>
      <w:numPr>
        <w:numId w:val="33"/>
      </w:numPr>
    </w:pPr>
  </w:style>
  <w:style w:type="numbering" w:customStyle="1" w:styleId="af4">
    <w:name w:val="Список заголовков"/>
    <w:rsid w:val="00B0117A"/>
    <w:pPr>
      <w:numPr>
        <w:numId w:val="28"/>
      </w:numPr>
    </w:pPr>
  </w:style>
  <w:style w:type="numbering" w:customStyle="1" w:styleId="-4">
    <w:name w:val="Список перечисления-а)"/>
    <w:rsid w:val="00B0117A"/>
    <w:pPr>
      <w:numPr>
        <w:numId w:val="30"/>
      </w:numPr>
    </w:pPr>
  </w:style>
  <w:style w:type="paragraph" w:customStyle="1" w:styleId="TableRowNumber">
    <w:name w:val="Table_Row_Number"/>
    <w:basedOn w:val="af6"/>
    <w:rsid w:val="00B0117A"/>
    <w:pPr>
      <w:keepLines/>
      <w:numPr>
        <w:numId w:val="39"/>
      </w:numPr>
      <w:spacing w:before="60" w:after="60" w:line="240" w:lineRule="auto"/>
      <w:jc w:val="left"/>
    </w:pPr>
    <w:rPr>
      <w:spacing w:val="-5"/>
      <w:sz w:val="20"/>
      <w:lang w:eastAsia="en-US"/>
    </w:rPr>
  </w:style>
  <w:style w:type="character" w:styleId="afffffff7">
    <w:name w:val="Placeholder Text"/>
    <w:uiPriority w:val="99"/>
    <w:semiHidden/>
    <w:locked/>
    <w:rsid w:val="00B0117A"/>
    <w:rPr>
      <w:rFonts w:cs="Times New Roman"/>
      <w:color w:val="808080"/>
    </w:rPr>
  </w:style>
  <w:style w:type="character" w:styleId="afffffff8">
    <w:name w:val="footnote reference"/>
    <w:uiPriority w:val="99"/>
    <w:locked/>
    <w:rsid w:val="00B0117A"/>
    <w:rPr>
      <w:rFonts w:cs="Times New Roman"/>
      <w:vertAlign w:val="superscript"/>
    </w:rPr>
  </w:style>
  <w:style w:type="paragraph" w:styleId="HTML1">
    <w:name w:val="HTML Address"/>
    <w:basedOn w:val="af6"/>
    <w:link w:val="HTML2"/>
    <w:semiHidden/>
    <w:locked/>
    <w:rsid w:val="00903DE2"/>
    <w:rPr>
      <w:i/>
      <w:iCs/>
    </w:rPr>
  </w:style>
  <w:style w:type="character" w:customStyle="1" w:styleId="HTML2">
    <w:name w:val="Адрес HTML Знак"/>
    <w:link w:val="HTML1"/>
    <w:semiHidden/>
    <w:rsid w:val="00B0117A"/>
    <w:rPr>
      <w:rFonts w:ascii="Times New Roman" w:eastAsia="Times New Roman" w:hAnsi="Times New Roman"/>
      <w:i/>
      <w:iCs/>
      <w:sz w:val="24"/>
    </w:rPr>
  </w:style>
  <w:style w:type="paragraph" w:styleId="afffffff9">
    <w:name w:val="envelope address"/>
    <w:basedOn w:val="af6"/>
    <w:semiHidden/>
    <w:locked/>
    <w:rsid w:val="00B0117A"/>
    <w:pPr>
      <w:framePr w:w="7920" w:h="1980" w:hRule="exact" w:hSpace="180" w:wrap="auto" w:hAnchor="page" w:xAlign="center" w:yAlign="bottom"/>
      <w:spacing w:before="40" w:after="40" w:line="240" w:lineRule="auto"/>
      <w:ind w:left="2880"/>
    </w:pPr>
    <w:rPr>
      <w:rFonts w:ascii="Arial" w:hAnsi="Arial" w:cs="Arial"/>
      <w:kern w:val="24"/>
      <w:lang w:eastAsia="en-US"/>
    </w:rPr>
  </w:style>
  <w:style w:type="character" w:styleId="HTML3">
    <w:name w:val="HTML Acronym"/>
    <w:basedOn w:val="af7"/>
    <w:semiHidden/>
    <w:locked/>
    <w:rsid w:val="00B0117A"/>
  </w:style>
  <w:style w:type="character" w:styleId="HTML4">
    <w:name w:val="HTML Keyboard"/>
    <w:uiPriority w:val="99"/>
    <w:semiHidden/>
    <w:locked/>
    <w:rsid w:val="00B0117A"/>
    <w:rPr>
      <w:rFonts w:ascii="Courier New" w:hAnsi="Courier New" w:cs="Courier New"/>
      <w:sz w:val="20"/>
      <w:szCs w:val="20"/>
    </w:rPr>
  </w:style>
  <w:style w:type="paragraph" w:styleId="afffffffa">
    <w:name w:val="Body Text First Indent"/>
    <w:basedOn w:val="af6"/>
    <w:link w:val="afffffffb"/>
    <w:semiHidden/>
    <w:locked/>
    <w:rsid w:val="00B0117A"/>
    <w:pPr>
      <w:spacing w:before="40" w:line="240" w:lineRule="auto"/>
      <w:ind w:firstLine="210"/>
    </w:pPr>
    <w:rPr>
      <w:kern w:val="24"/>
      <w:lang w:eastAsia="en-US"/>
    </w:rPr>
  </w:style>
  <w:style w:type="character" w:customStyle="1" w:styleId="afffffffb">
    <w:name w:val="Красная строка Знак"/>
    <w:link w:val="afffffffa"/>
    <w:semiHidden/>
    <w:rsid w:val="00B0117A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styleId="2f">
    <w:name w:val="Body Text First Indent 2"/>
    <w:basedOn w:val="af6"/>
    <w:link w:val="2f0"/>
    <w:semiHidden/>
    <w:locked/>
    <w:rsid w:val="00B0117A"/>
    <w:pPr>
      <w:spacing w:before="40" w:line="240" w:lineRule="auto"/>
      <w:ind w:left="283" w:firstLine="210"/>
    </w:pPr>
    <w:rPr>
      <w:kern w:val="24"/>
      <w:lang w:eastAsia="en-US"/>
    </w:rPr>
  </w:style>
  <w:style w:type="character" w:customStyle="1" w:styleId="2f0">
    <w:name w:val="Красная строка 2 Знак"/>
    <w:link w:val="2f"/>
    <w:semiHidden/>
    <w:rsid w:val="00B0117A"/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paragraph" w:styleId="45">
    <w:name w:val="List Bullet 4"/>
    <w:basedOn w:val="af6"/>
    <w:uiPriority w:val="99"/>
    <w:semiHidden/>
    <w:unhideWhenUsed/>
    <w:locked/>
    <w:rsid w:val="00B0117A"/>
    <w:pPr>
      <w:tabs>
        <w:tab w:val="num" w:pos="1209"/>
      </w:tabs>
      <w:suppressAutoHyphens/>
      <w:spacing w:line="240" w:lineRule="auto"/>
      <w:ind w:left="1209" w:hanging="360"/>
      <w:contextualSpacing/>
      <w:jc w:val="left"/>
    </w:pPr>
  </w:style>
  <w:style w:type="character" w:styleId="afffffffc">
    <w:name w:val="line number"/>
    <w:basedOn w:val="af7"/>
    <w:semiHidden/>
    <w:locked/>
    <w:rsid w:val="00B0117A"/>
  </w:style>
  <w:style w:type="character" w:styleId="HTML5">
    <w:name w:val="HTML Sample"/>
    <w:uiPriority w:val="99"/>
    <w:semiHidden/>
    <w:locked/>
    <w:rsid w:val="00B0117A"/>
    <w:rPr>
      <w:rFonts w:ascii="Courier New" w:hAnsi="Courier New" w:cs="Courier New"/>
    </w:rPr>
  </w:style>
  <w:style w:type="paragraph" w:styleId="2f1">
    <w:name w:val="envelope return"/>
    <w:basedOn w:val="af6"/>
    <w:uiPriority w:val="99"/>
    <w:semiHidden/>
    <w:locked/>
    <w:rsid w:val="00B0117A"/>
    <w:pPr>
      <w:suppressAutoHyphens/>
      <w:spacing w:before="40" w:after="40" w:line="240" w:lineRule="auto"/>
    </w:pPr>
    <w:rPr>
      <w:rFonts w:ascii="Arial" w:hAnsi="Arial" w:cs="Arial"/>
      <w:kern w:val="24"/>
      <w:sz w:val="20"/>
      <w:lang w:eastAsia="en-US"/>
    </w:rPr>
  </w:style>
  <w:style w:type="character" w:styleId="HTML6">
    <w:name w:val="HTML Definition"/>
    <w:uiPriority w:val="99"/>
    <w:semiHidden/>
    <w:locked/>
    <w:rsid w:val="00B0117A"/>
    <w:rPr>
      <w:rFonts w:cs="Times New Roman"/>
      <w:i/>
      <w:iCs/>
    </w:rPr>
  </w:style>
  <w:style w:type="character" w:styleId="HTML7">
    <w:name w:val="HTML Variable"/>
    <w:uiPriority w:val="99"/>
    <w:semiHidden/>
    <w:locked/>
    <w:rsid w:val="00B0117A"/>
    <w:rPr>
      <w:rFonts w:cs="Times New Roman"/>
      <w:i/>
      <w:iCs/>
    </w:rPr>
  </w:style>
  <w:style w:type="character" w:styleId="HTML8">
    <w:name w:val="HTML Typewriter"/>
    <w:semiHidden/>
    <w:locked/>
    <w:rsid w:val="00B0117A"/>
    <w:rPr>
      <w:rFonts w:ascii="Courier New" w:hAnsi="Courier New" w:cs="Courier New"/>
      <w:sz w:val="20"/>
      <w:szCs w:val="20"/>
    </w:rPr>
  </w:style>
  <w:style w:type="paragraph" w:styleId="afffffffd">
    <w:name w:val="Signature"/>
    <w:basedOn w:val="af6"/>
    <w:link w:val="afffffffe"/>
    <w:uiPriority w:val="99"/>
    <w:semiHidden/>
    <w:locked/>
    <w:rsid w:val="00B0117A"/>
    <w:pPr>
      <w:suppressAutoHyphens/>
      <w:spacing w:before="40" w:after="40" w:line="240" w:lineRule="auto"/>
      <w:ind w:left="4252"/>
    </w:pPr>
    <w:rPr>
      <w:kern w:val="24"/>
      <w:lang w:eastAsia="en-US"/>
    </w:rPr>
  </w:style>
  <w:style w:type="character" w:customStyle="1" w:styleId="afffffffe">
    <w:name w:val="Подпись Знак"/>
    <w:link w:val="afffffffd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">
    <w:name w:val="Salutation"/>
    <w:basedOn w:val="af6"/>
    <w:next w:val="af6"/>
    <w:link w:val="affffffff0"/>
    <w:semiHidden/>
    <w:locked/>
    <w:rsid w:val="00B0117A"/>
    <w:pPr>
      <w:spacing w:before="40" w:after="40" w:line="240" w:lineRule="auto"/>
    </w:pPr>
    <w:rPr>
      <w:kern w:val="24"/>
      <w:lang w:eastAsia="en-US"/>
    </w:rPr>
  </w:style>
  <w:style w:type="character" w:customStyle="1" w:styleId="affffffff0">
    <w:name w:val="Приветствие Знак"/>
    <w:link w:val="affffffff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1">
    <w:name w:val="List Continue"/>
    <w:basedOn w:val="af6"/>
    <w:semiHidden/>
    <w:locked/>
    <w:rsid w:val="00B0117A"/>
    <w:pPr>
      <w:spacing w:before="40" w:line="240" w:lineRule="auto"/>
      <w:ind w:left="283"/>
    </w:pPr>
    <w:rPr>
      <w:kern w:val="24"/>
      <w:lang w:eastAsia="en-US"/>
    </w:rPr>
  </w:style>
  <w:style w:type="paragraph" w:styleId="2f2">
    <w:name w:val="List Continue 2"/>
    <w:basedOn w:val="af6"/>
    <w:semiHidden/>
    <w:locked/>
    <w:rsid w:val="00B0117A"/>
    <w:pPr>
      <w:spacing w:before="40" w:line="240" w:lineRule="auto"/>
      <w:ind w:left="566"/>
    </w:pPr>
    <w:rPr>
      <w:kern w:val="24"/>
      <w:lang w:eastAsia="en-US"/>
    </w:rPr>
  </w:style>
  <w:style w:type="paragraph" w:styleId="3b">
    <w:name w:val="List Continue 3"/>
    <w:basedOn w:val="af6"/>
    <w:uiPriority w:val="99"/>
    <w:semiHidden/>
    <w:locked/>
    <w:rsid w:val="00B0117A"/>
    <w:pPr>
      <w:suppressAutoHyphens/>
      <w:spacing w:before="40" w:line="240" w:lineRule="auto"/>
      <w:ind w:left="849"/>
    </w:pPr>
    <w:rPr>
      <w:kern w:val="24"/>
      <w:lang w:eastAsia="en-US"/>
    </w:rPr>
  </w:style>
  <w:style w:type="paragraph" w:styleId="46">
    <w:name w:val="List Continue 4"/>
    <w:basedOn w:val="af6"/>
    <w:uiPriority w:val="99"/>
    <w:semiHidden/>
    <w:locked/>
    <w:rsid w:val="00B0117A"/>
    <w:pPr>
      <w:suppressAutoHyphens/>
      <w:spacing w:before="40" w:line="240" w:lineRule="auto"/>
      <w:ind w:left="1132"/>
    </w:pPr>
    <w:rPr>
      <w:kern w:val="24"/>
      <w:lang w:eastAsia="en-US"/>
    </w:rPr>
  </w:style>
  <w:style w:type="paragraph" w:styleId="55">
    <w:name w:val="List Continue 5"/>
    <w:basedOn w:val="af6"/>
    <w:uiPriority w:val="99"/>
    <w:semiHidden/>
    <w:locked/>
    <w:rsid w:val="00B0117A"/>
    <w:pPr>
      <w:suppressAutoHyphens/>
      <w:spacing w:before="40" w:line="240" w:lineRule="auto"/>
      <w:ind w:left="1415"/>
    </w:pPr>
    <w:rPr>
      <w:kern w:val="24"/>
      <w:lang w:eastAsia="en-US"/>
    </w:rPr>
  </w:style>
  <w:style w:type="paragraph" w:styleId="affffffff2">
    <w:name w:val="Closing"/>
    <w:basedOn w:val="af6"/>
    <w:link w:val="affffffff3"/>
    <w:uiPriority w:val="99"/>
    <w:semiHidden/>
    <w:locked/>
    <w:rsid w:val="00B0117A"/>
    <w:pPr>
      <w:suppressAutoHyphens/>
      <w:spacing w:before="40" w:after="40" w:line="240" w:lineRule="auto"/>
      <w:ind w:left="4252"/>
    </w:pPr>
    <w:rPr>
      <w:kern w:val="24"/>
      <w:lang w:eastAsia="en-US"/>
    </w:rPr>
  </w:style>
  <w:style w:type="character" w:customStyle="1" w:styleId="affffffff3">
    <w:name w:val="Прощание Знак"/>
    <w:link w:val="affffffff2"/>
    <w:uiPriority w:val="99"/>
    <w:semiHidden/>
    <w:rsid w:val="00B0117A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ffff4">
    <w:name w:val="List"/>
    <w:basedOn w:val="af6"/>
    <w:semiHidden/>
    <w:locked/>
    <w:rsid w:val="00B0117A"/>
    <w:pPr>
      <w:spacing w:before="40" w:after="40" w:line="240" w:lineRule="auto"/>
      <w:ind w:left="283" w:hanging="283"/>
    </w:pPr>
    <w:rPr>
      <w:kern w:val="24"/>
      <w:lang w:eastAsia="en-US"/>
    </w:rPr>
  </w:style>
  <w:style w:type="paragraph" w:styleId="3c">
    <w:name w:val="List 3"/>
    <w:basedOn w:val="af6"/>
    <w:semiHidden/>
    <w:locked/>
    <w:rsid w:val="00B0117A"/>
    <w:pPr>
      <w:spacing w:before="40" w:after="40" w:line="240" w:lineRule="auto"/>
      <w:ind w:left="849" w:hanging="283"/>
    </w:pPr>
    <w:rPr>
      <w:kern w:val="24"/>
      <w:lang w:eastAsia="en-US"/>
    </w:rPr>
  </w:style>
  <w:style w:type="paragraph" w:styleId="47">
    <w:name w:val="List 4"/>
    <w:basedOn w:val="af6"/>
    <w:semiHidden/>
    <w:locked/>
    <w:rsid w:val="00B0117A"/>
    <w:pPr>
      <w:spacing w:before="40" w:after="40" w:line="240" w:lineRule="auto"/>
      <w:ind w:left="1132" w:hanging="283"/>
    </w:pPr>
    <w:rPr>
      <w:kern w:val="24"/>
      <w:lang w:eastAsia="en-US"/>
    </w:rPr>
  </w:style>
  <w:style w:type="paragraph" w:styleId="56">
    <w:name w:val="List 5"/>
    <w:basedOn w:val="af6"/>
    <w:uiPriority w:val="99"/>
    <w:semiHidden/>
    <w:locked/>
    <w:rsid w:val="00B0117A"/>
    <w:pPr>
      <w:suppressAutoHyphens/>
      <w:spacing w:before="40" w:after="40" w:line="240" w:lineRule="auto"/>
      <w:ind w:left="1415" w:hanging="283"/>
    </w:pPr>
    <w:rPr>
      <w:kern w:val="24"/>
      <w:lang w:eastAsia="en-US"/>
    </w:rPr>
  </w:style>
  <w:style w:type="paragraph" w:styleId="affffffff5">
    <w:name w:val="Block Text"/>
    <w:basedOn w:val="af6"/>
    <w:uiPriority w:val="99"/>
    <w:semiHidden/>
    <w:locked/>
    <w:rsid w:val="00B0117A"/>
    <w:pPr>
      <w:suppressAutoHyphens/>
      <w:spacing w:before="40" w:line="240" w:lineRule="auto"/>
      <w:ind w:left="1440" w:right="1440"/>
    </w:pPr>
    <w:rPr>
      <w:kern w:val="24"/>
      <w:lang w:eastAsia="en-US"/>
    </w:rPr>
  </w:style>
  <w:style w:type="character" w:styleId="HTML9">
    <w:name w:val="HTML Cite"/>
    <w:uiPriority w:val="99"/>
    <w:semiHidden/>
    <w:locked/>
    <w:rsid w:val="00B0117A"/>
    <w:rPr>
      <w:rFonts w:cs="Times New Roman"/>
      <w:i/>
      <w:iCs/>
    </w:rPr>
  </w:style>
  <w:style w:type="paragraph" w:styleId="affffffff6">
    <w:name w:val="Message Header"/>
    <w:basedOn w:val="af6"/>
    <w:link w:val="affffffff7"/>
    <w:semiHidden/>
    <w:locked/>
    <w:rsid w:val="00B011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 w:after="40" w:line="240" w:lineRule="auto"/>
      <w:ind w:left="1134" w:hanging="1134"/>
    </w:pPr>
    <w:rPr>
      <w:rFonts w:ascii="Arial" w:hAnsi="Arial" w:cs="Arial"/>
      <w:kern w:val="24"/>
      <w:lang w:eastAsia="en-US"/>
    </w:rPr>
  </w:style>
  <w:style w:type="character" w:customStyle="1" w:styleId="affffffff7">
    <w:name w:val="Шапка Знак"/>
    <w:link w:val="affffffff6"/>
    <w:semiHidden/>
    <w:rsid w:val="00B0117A"/>
    <w:rPr>
      <w:rFonts w:ascii="Arial" w:eastAsia="Times New Roman" w:hAnsi="Arial" w:cs="Arial"/>
      <w:kern w:val="24"/>
      <w:sz w:val="24"/>
      <w:szCs w:val="24"/>
      <w:shd w:val="pct20" w:color="auto" w:fill="auto"/>
    </w:rPr>
  </w:style>
  <w:style w:type="character" w:styleId="affffffff8">
    <w:name w:val="endnote reference"/>
    <w:uiPriority w:val="99"/>
    <w:semiHidden/>
    <w:locked/>
    <w:rsid w:val="00B0117A"/>
    <w:rPr>
      <w:rFonts w:cs="Times New Roman"/>
      <w:vertAlign w:val="superscript"/>
    </w:rPr>
  </w:style>
  <w:style w:type="character" w:customStyle="1" w:styleId="610">
    <w:name w:val="Заголовок 6 Знак1"/>
    <w:aliases w:val="PIM 6 Знак1"/>
    <w:uiPriority w:val="99"/>
    <w:semiHidden/>
    <w:rsid w:val="00B0117A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customStyle="1" w:styleId="affffffff9">
    <w:name w:val="Приложение"/>
    <w:basedOn w:val="af6"/>
    <w:next w:val="af6"/>
    <w:locked/>
    <w:rsid w:val="00D66939"/>
    <w:pPr>
      <w:pageBreakBefore/>
      <w:spacing w:before="120" w:after="360"/>
      <w:ind w:left="624" w:right="624"/>
      <w:contextualSpacing/>
      <w:jc w:val="right"/>
    </w:pPr>
    <w:rPr>
      <w:b/>
      <w:caps/>
    </w:rPr>
  </w:style>
  <w:style w:type="paragraph" w:customStyle="1" w:styleId="affffffffa">
    <w:name w:val="Основной шрифт"/>
    <w:basedOn w:val="af6"/>
    <w:uiPriority w:val="99"/>
    <w:locked/>
    <w:rsid w:val="00D66939"/>
    <w:pPr>
      <w:spacing w:before="120" w:line="240" w:lineRule="auto"/>
      <w:contextualSpacing/>
    </w:pPr>
  </w:style>
  <w:style w:type="table" w:customStyle="1" w:styleId="57">
    <w:name w:val="Сетка таблицы5"/>
    <w:basedOn w:val="af8"/>
    <w:next w:val="afff2"/>
    <w:rsid w:val="00D6693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fb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f6"/>
    <w:link w:val="affffffffc"/>
    <w:uiPriority w:val="99"/>
    <w:locked/>
    <w:rsid w:val="00D66939"/>
    <w:pPr>
      <w:spacing w:line="240" w:lineRule="auto"/>
      <w:jc w:val="left"/>
    </w:pPr>
    <w:rPr>
      <w:sz w:val="20"/>
    </w:rPr>
  </w:style>
  <w:style w:type="character" w:customStyle="1" w:styleId="affffffffc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fffffffb"/>
    <w:uiPriority w:val="99"/>
    <w:rsid w:val="00D669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text">
    <w:name w:val="Table text"/>
    <w:basedOn w:val="af6"/>
    <w:rsid w:val="00D66939"/>
    <w:pPr>
      <w:spacing w:line="240" w:lineRule="auto"/>
      <w:ind w:firstLine="720"/>
    </w:pPr>
    <w:rPr>
      <w:rFonts w:ascii="Arial" w:hAnsi="Arial"/>
    </w:rPr>
  </w:style>
  <w:style w:type="paragraph" w:customStyle="1" w:styleId="affffffffd">
    <w:name w:val="Текст абзаца"/>
    <w:qFormat/>
    <w:rsid w:val="00D66939"/>
    <w:pPr>
      <w:widowControl w:val="0"/>
      <w:spacing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2">
    <w:name w:val="Маркированный 2 уровень"/>
    <w:basedOn w:val="af6"/>
    <w:qFormat/>
    <w:rsid w:val="00D66939"/>
    <w:pPr>
      <w:numPr>
        <w:numId w:val="40"/>
      </w:numPr>
      <w:spacing w:before="60" w:after="60" w:line="288" w:lineRule="auto"/>
      <w:ind w:left="1276"/>
      <w:jc w:val="left"/>
    </w:pPr>
    <w:rPr>
      <w:rFonts w:ascii="Tahoma" w:hAnsi="Tahoma"/>
      <w:snapToGrid w:val="0"/>
      <w:spacing w:val="2"/>
      <w:lang w:eastAsia="en-US"/>
    </w:rPr>
  </w:style>
  <w:style w:type="paragraph" w:customStyle="1" w:styleId="phfigure0">
    <w:name w:val="ph_figure"/>
    <w:basedOn w:val="phbase"/>
    <w:locked/>
    <w:rsid w:val="00903DE2"/>
    <w:pPr>
      <w:keepNext/>
      <w:spacing w:before="20" w:after="120"/>
      <w:jc w:val="center"/>
    </w:pPr>
    <w:rPr>
      <w:rFonts w:ascii="Times New Roman" w:hAnsi="Times New Roman"/>
    </w:rPr>
  </w:style>
  <w:style w:type="paragraph" w:customStyle="1" w:styleId="phfiguretitle">
    <w:name w:val="ph_figure_title"/>
    <w:basedOn w:val="phfigure0"/>
    <w:next w:val="phnormal"/>
    <w:locked/>
    <w:rsid w:val="00903DE2"/>
    <w:pPr>
      <w:keepNext w:val="0"/>
      <w:keepLines/>
      <w:spacing w:before="120"/>
    </w:pPr>
    <w:rPr>
      <w:rFonts w:cs="Arial"/>
    </w:rPr>
  </w:style>
  <w:style w:type="paragraph" w:customStyle="1" w:styleId="phtablecellleft0">
    <w:name w:val="ph_table_cellleft"/>
    <w:basedOn w:val="phtablecell0"/>
    <w:locked/>
    <w:rsid w:val="00903DE2"/>
    <w:pPr>
      <w:spacing w:after="160"/>
    </w:pPr>
  </w:style>
  <w:style w:type="paragraph" w:customStyle="1" w:styleId="phtablecolcaption0">
    <w:name w:val="ph_table_colcaption"/>
    <w:basedOn w:val="phtablecell0"/>
    <w:next w:val="phtablecell0"/>
    <w:locked/>
    <w:rsid w:val="00903DE2"/>
    <w:pPr>
      <w:keepNext/>
      <w:keepLines/>
      <w:spacing w:before="120" w:after="120"/>
      <w:jc w:val="center"/>
    </w:pPr>
    <w:rPr>
      <w:b/>
    </w:rPr>
  </w:style>
  <w:style w:type="paragraph" w:customStyle="1" w:styleId="phtabletitle0">
    <w:name w:val="ph_table_title"/>
    <w:basedOn w:val="phbase"/>
    <w:next w:val="phtablecolcaption0"/>
    <w:locked/>
    <w:rsid w:val="00903DE2"/>
    <w:pPr>
      <w:keepNext/>
      <w:spacing w:before="20" w:after="120"/>
    </w:pPr>
    <w:rPr>
      <w:rFonts w:ascii="Times New Roman" w:hAnsi="Times New Roman"/>
      <w:szCs w:val="24"/>
    </w:rPr>
  </w:style>
  <w:style w:type="character" w:customStyle="1" w:styleId="phnormal1">
    <w:name w:val="ph_normal Знак"/>
    <w:basedOn w:val="phbase0"/>
    <w:link w:val="phnormal"/>
    <w:locked/>
    <w:rsid w:val="00903DE2"/>
    <w:rPr>
      <w:rFonts w:ascii="Times New Roman" w:eastAsia="Times New Roman" w:hAnsi="Times New Roman"/>
      <w:sz w:val="24"/>
    </w:rPr>
  </w:style>
  <w:style w:type="character" w:customStyle="1" w:styleId="kbtitlemain">
    <w:name w:val="kbtitlemain"/>
    <w:locked/>
    <w:rsid w:val="00D66939"/>
  </w:style>
  <w:style w:type="paragraph" w:customStyle="1" w:styleId="affffffffe">
    <w:name w:val="Название рисунков"/>
    <w:basedOn w:val="afe"/>
    <w:link w:val="afffffffff"/>
    <w:rsid w:val="00B3462B"/>
    <w:pPr>
      <w:widowControl w:val="0"/>
    </w:pPr>
    <w:rPr>
      <w:rFonts w:eastAsia="Calibri"/>
      <w:sz w:val="24"/>
      <w:lang w:eastAsia="en-US"/>
    </w:rPr>
  </w:style>
  <w:style w:type="character" w:customStyle="1" w:styleId="afffffffff">
    <w:name w:val="Название рисунков Знак"/>
    <w:link w:val="affffffffe"/>
    <w:rsid w:val="00B3462B"/>
    <w:rPr>
      <w:rFonts w:ascii="Times New Roman" w:hAnsi="Times New Roman" w:cs="Times New Roman"/>
      <w:bCs/>
      <w:sz w:val="24"/>
      <w:szCs w:val="18"/>
    </w:rPr>
  </w:style>
  <w:style w:type="paragraph" w:customStyle="1" w:styleId="afffffffff0">
    <w:name w:val="Перечисление"/>
    <w:link w:val="afffffffff1"/>
    <w:locked/>
    <w:rsid w:val="00B3462B"/>
    <w:pPr>
      <w:spacing w:line="360" w:lineRule="auto"/>
      <w:contextualSpacing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fff1">
    <w:name w:val="Перечисление Знак"/>
    <w:link w:val="afffffffff0"/>
    <w:rsid w:val="00B34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sNewRoman12">
    <w:name w:val="Название объекта + Times New Roman 12 пт По центру"/>
    <w:basedOn w:val="afe"/>
    <w:locked/>
    <w:rsid w:val="00B3462B"/>
    <w:rPr>
      <w:b w:val="0"/>
      <w:sz w:val="24"/>
    </w:rPr>
  </w:style>
  <w:style w:type="paragraph" w:customStyle="1" w:styleId="1">
    <w:name w:val="маркированный список 1"/>
    <w:basedOn w:val="affff5"/>
    <w:locked/>
    <w:rsid w:val="00B3462B"/>
    <w:pPr>
      <w:numPr>
        <w:numId w:val="41"/>
      </w:numPr>
      <w:ind w:left="283" w:firstLine="0"/>
    </w:pPr>
  </w:style>
  <w:style w:type="paragraph" w:customStyle="1" w:styleId="afffffffff2">
    <w:name w:val="Таблица_текст"/>
    <w:link w:val="afffffffff3"/>
    <w:qFormat/>
    <w:rsid w:val="00B3462B"/>
    <w:pPr>
      <w:ind w:left="34"/>
    </w:pPr>
    <w:rPr>
      <w:rFonts w:ascii="Times New Roman" w:eastAsia="Times New Roman" w:hAnsi="Times New Roman"/>
      <w:sz w:val="24"/>
      <w:szCs w:val="24"/>
    </w:rPr>
  </w:style>
  <w:style w:type="character" w:customStyle="1" w:styleId="afffffffff3">
    <w:name w:val="Таблица_текст Знак"/>
    <w:link w:val="afffffffff2"/>
    <w:rsid w:val="00B346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аблица_нумерация"/>
    <w:link w:val="afffffffff4"/>
    <w:qFormat/>
    <w:rsid w:val="00B3462B"/>
    <w:pPr>
      <w:numPr>
        <w:numId w:val="42"/>
      </w:numPr>
      <w:tabs>
        <w:tab w:val="left" w:pos="284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afffffffff4">
    <w:name w:val="Таблица_нумерация Знак"/>
    <w:link w:val="af1"/>
    <w:rsid w:val="00B3462B"/>
    <w:rPr>
      <w:rFonts w:ascii="Times New Roman" w:eastAsia="Times New Roman" w:hAnsi="Times New Roman"/>
      <w:sz w:val="24"/>
      <w:szCs w:val="24"/>
    </w:rPr>
  </w:style>
  <w:style w:type="paragraph" w:customStyle="1" w:styleId="afffffffff5">
    <w:name w:val="Таблица_заголовок столбца"/>
    <w:link w:val="afffffffff6"/>
    <w:qFormat/>
    <w:rsid w:val="00B3462B"/>
    <w:pPr>
      <w:jc w:val="center"/>
    </w:pPr>
    <w:rPr>
      <w:rFonts w:ascii="Times New Roman" w:eastAsia="Times New Roman" w:hAnsi="Times New Roman"/>
      <w:b/>
      <w:sz w:val="24"/>
      <w:szCs w:val="24"/>
    </w:rPr>
  </w:style>
  <w:style w:type="character" w:customStyle="1" w:styleId="afffffffff6">
    <w:name w:val="Таблица_заголовок столбца Знак"/>
    <w:link w:val="afffffffff5"/>
    <w:rsid w:val="00B3462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f9">
    <w:name w:val="Обычный1"/>
    <w:basedOn w:val="af6"/>
    <w:link w:val="CharChar"/>
    <w:rsid w:val="00E563AB"/>
    <w:pPr>
      <w:ind w:firstLine="851"/>
      <w:contextualSpacing/>
    </w:pPr>
    <w:rPr>
      <w:rFonts w:ascii="PF BeauSans Pro" w:hAnsi="PF BeauSans Pro"/>
    </w:rPr>
  </w:style>
  <w:style w:type="character" w:customStyle="1" w:styleId="CharChar">
    <w:name w:val="Обычный Char Char"/>
    <w:link w:val="1f9"/>
    <w:rsid w:val="00E563AB"/>
    <w:rPr>
      <w:rFonts w:ascii="PF BeauSans Pro" w:eastAsia="Times New Roman" w:hAnsi="PF BeauSans Pro" w:cs="Times New Roman"/>
      <w:sz w:val="24"/>
      <w:szCs w:val="24"/>
      <w:lang w:eastAsia="ru-RU"/>
    </w:rPr>
  </w:style>
  <w:style w:type="paragraph" w:customStyle="1" w:styleId="2f3">
    <w:name w:val="Обычный2"/>
    <w:basedOn w:val="1f9"/>
    <w:link w:val="2f4"/>
    <w:rsid w:val="00DA5823"/>
    <w:pPr>
      <w:ind w:firstLine="708"/>
    </w:pPr>
    <w:rPr>
      <w:rFonts w:ascii="Times New Roman" w:hAnsi="Times New Roman"/>
    </w:rPr>
  </w:style>
  <w:style w:type="character" w:customStyle="1" w:styleId="2f4">
    <w:name w:val="Обычный2 Знак"/>
    <w:link w:val="2f3"/>
    <w:rsid w:val="00DA58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a">
    <w:name w:val="Название объекта1"/>
    <w:basedOn w:val="af6"/>
    <w:rsid w:val="00327A81"/>
    <w:pPr>
      <w:suppressAutoHyphens/>
      <w:spacing w:after="360"/>
    </w:pPr>
    <w:rPr>
      <w:b/>
      <w:bCs/>
      <w:kern w:val="1"/>
      <w:sz w:val="20"/>
    </w:rPr>
  </w:style>
  <w:style w:type="paragraph" w:customStyle="1" w:styleId="afffffffff7">
    <w:name w:val="Рисунок"/>
    <w:basedOn w:val="af6"/>
    <w:qFormat/>
    <w:rsid w:val="00327A81"/>
    <w:pPr>
      <w:suppressAutoHyphens/>
      <w:spacing w:line="240" w:lineRule="auto"/>
    </w:pPr>
    <w:rPr>
      <w:kern w:val="1"/>
    </w:rPr>
  </w:style>
  <w:style w:type="paragraph" w:customStyle="1" w:styleId="afffffffff8">
    <w:name w:val="Подпись объекта"/>
    <w:basedOn w:val="af6"/>
    <w:next w:val="af6"/>
    <w:link w:val="afffffffff9"/>
    <w:rsid w:val="00327A81"/>
    <w:pPr>
      <w:spacing w:before="120" w:line="240" w:lineRule="auto"/>
    </w:pPr>
    <w:rPr>
      <w:sz w:val="20"/>
    </w:rPr>
  </w:style>
  <w:style w:type="character" w:customStyle="1" w:styleId="afffffffff9">
    <w:name w:val="Подпись объекта Знак"/>
    <w:link w:val="afffffffff8"/>
    <w:rsid w:val="00327A81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ffffffffa">
    <w:name w:val="Plain Text"/>
    <w:basedOn w:val="af6"/>
    <w:link w:val="afffffffffb"/>
    <w:locked/>
    <w:rsid w:val="00327A81"/>
    <w:rPr>
      <w:rFonts w:cs="Courier New"/>
    </w:rPr>
  </w:style>
  <w:style w:type="character" w:customStyle="1" w:styleId="afffffffffb">
    <w:name w:val="Текст Знак"/>
    <w:link w:val="afffffffffa"/>
    <w:rsid w:val="00327A81"/>
    <w:rPr>
      <w:rFonts w:ascii="Times New Roman" w:eastAsia="Times New Roman" w:hAnsi="Times New Roman" w:cs="Courier New"/>
      <w:sz w:val="24"/>
      <w:szCs w:val="20"/>
      <w:lang w:eastAsia="ru-RU"/>
    </w:rPr>
  </w:style>
  <w:style w:type="character" w:customStyle="1" w:styleId="apple-style-span">
    <w:name w:val="apple-style-span"/>
    <w:basedOn w:val="af7"/>
    <w:rsid w:val="00327A81"/>
  </w:style>
  <w:style w:type="paragraph" w:customStyle="1" w:styleId="1fb">
    <w:name w:val="Текст1"/>
    <w:basedOn w:val="af6"/>
    <w:rsid w:val="009F6FE7"/>
    <w:pPr>
      <w:suppressAutoHyphens/>
      <w:spacing w:before="120"/>
    </w:pPr>
    <w:rPr>
      <w:rFonts w:cs="Courier New"/>
      <w:kern w:val="1"/>
    </w:rPr>
  </w:style>
  <w:style w:type="paragraph" w:customStyle="1" w:styleId="2f5">
    <w:name w:val="Маркированный список2"/>
    <w:basedOn w:val="affffa"/>
    <w:qFormat/>
    <w:rsid w:val="00D13F30"/>
  </w:style>
  <w:style w:type="paragraph" w:customStyle="1" w:styleId="afffffffffc">
    <w:name w:val="Маркированный"/>
    <w:basedOn w:val="affff5"/>
    <w:rsid w:val="003C3D09"/>
    <w:pPr>
      <w:tabs>
        <w:tab w:val="left" w:pos="1134"/>
      </w:tabs>
      <w:spacing w:before="120" w:line="240" w:lineRule="auto"/>
      <w:ind w:left="1134" w:hanging="425"/>
    </w:pPr>
    <w:rPr>
      <w:rFonts w:ascii="Cambria" w:hAnsi="Cambria"/>
    </w:rPr>
  </w:style>
  <w:style w:type="paragraph" w:customStyle="1" w:styleId="1fc">
    <w:name w:val="Маркированный 1 уровень"/>
    <w:basedOn w:val="afffffffffc"/>
    <w:uiPriority w:val="99"/>
    <w:qFormat/>
    <w:rsid w:val="003C3D09"/>
    <w:pPr>
      <w:tabs>
        <w:tab w:val="clear" w:pos="1134"/>
        <w:tab w:val="left" w:pos="1701"/>
        <w:tab w:val="num" w:pos="2137"/>
      </w:tabs>
      <w:ind w:left="1788" w:firstLine="0"/>
    </w:pPr>
  </w:style>
  <w:style w:type="paragraph" w:customStyle="1" w:styleId="afffffffffd">
    <w:name w:val="Абзац основной"/>
    <w:basedOn w:val="af6"/>
    <w:qFormat/>
    <w:rsid w:val="00947979"/>
    <w:pPr>
      <w:spacing w:before="120"/>
    </w:pPr>
    <w:rPr>
      <w:rFonts w:eastAsia="SimSun"/>
      <w:lang w:eastAsia="zh-CN"/>
    </w:rPr>
  </w:style>
  <w:style w:type="paragraph" w:customStyle="1" w:styleId="phbase">
    <w:name w:val="ph_base"/>
    <w:link w:val="phbase0"/>
    <w:rsid w:val="00903DE2"/>
    <w:pPr>
      <w:spacing w:line="360" w:lineRule="auto"/>
      <w:jc w:val="both"/>
    </w:pPr>
    <w:rPr>
      <w:rFonts w:ascii="Arial" w:eastAsia="Times New Roman" w:hAnsi="Arial"/>
      <w:sz w:val="24"/>
    </w:rPr>
  </w:style>
  <w:style w:type="paragraph" w:customStyle="1" w:styleId="phbibliography">
    <w:name w:val="ph_bibliography"/>
    <w:basedOn w:val="phbase"/>
    <w:rsid w:val="00903DE2"/>
    <w:pPr>
      <w:numPr>
        <w:numId w:val="43"/>
      </w:numPr>
      <w:spacing w:before="60" w:after="60" w:line="240" w:lineRule="auto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903DE2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903DE2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903DE2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903DE2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903DE2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stamp">
    <w:name w:val="ph_confirmstamp_stamp"/>
    <w:basedOn w:val="phconfirmstamp"/>
    <w:rsid w:val="00903DE2"/>
  </w:style>
  <w:style w:type="paragraph" w:customStyle="1" w:styleId="phconfirmstamptitle">
    <w:name w:val="ph_confirmstamp_title"/>
    <w:basedOn w:val="phconfirmstamp"/>
    <w:next w:val="phconfirmstampstamp"/>
    <w:rsid w:val="00903DE2"/>
    <w:rPr>
      <w:b/>
      <w:caps/>
      <w:szCs w:val="24"/>
    </w:rPr>
  </w:style>
  <w:style w:type="paragraph" w:customStyle="1" w:styleId="phcontent">
    <w:name w:val="ph_content"/>
    <w:basedOn w:val="phbase"/>
    <w:next w:val="19"/>
    <w:rsid w:val="00903DE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example">
    <w:name w:val="ph_example"/>
    <w:basedOn w:val="phbase"/>
    <w:rsid w:val="00903DE2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graphic">
    <w:name w:val="ph_figure_graphic"/>
    <w:basedOn w:val="phfigure0"/>
    <w:next w:val="phfiguretitle"/>
    <w:rsid w:val="00903DE2"/>
    <w:pPr>
      <w:spacing w:before="120"/>
    </w:pPr>
  </w:style>
  <w:style w:type="paragraph" w:customStyle="1" w:styleId="phfootnote">
    <w:name w:val="ph_footnote"/>
    <w:basedOn w:val="phbase"/>
    <w:rsid w:val="00903DE2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f7"/>
    <w:rsid w:val="00903DE2"/>
  </w:style>
  <w:style w:type="character" w:customStyle="1" w:styleId="phinline8">
    <w:name w:val="ph_inline_8"/>
    <w:rsid w:val="00903DE2"/>
    <w:rPr>
      <w:sz w:val="16"/>
    </w:rPr>
  </w:style>
  <w:style w:type="character" w:customStyle="1" w:styleId="phinlinebolditalic">
    <w:name w:val="ph_inline_bolditalic"/>
    <w:rsid w:val="00903DE2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903DE2"/>
    <w:rPr>
      <w:rFonts w:ascii="Courier New" w:hAnsi="Courier New"/>
      <w:sz w:val="24"/>
    </w:rPr>
  </w:style>
  <w:style w:type="character" w:customStyle="1" w:styleId="phinlinefirstterm">
    <w:name w:val="ph_inline_firstterm"/>
    <w:rsid w:val="00903DE2"/>
    <w:rPr>
      <w:i/>
      <w:sz w:val="24"/>
    </w:rPr>
  </w:style>
  <w:style w:type="character" w:customStyle="1" w:styleId="phinlineguiitem">
    <w:name w:val="ph_inline_guiitem"/>
    <w:rsid w:val="00903DE2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903DE2"/>
    <w:rPr>
      <w:b/>
      <w:smallCaps/>
      <w:sz w:val="24"/>
    </w:rPr>
  </w:style>
  <w:style w:type="character" w:customStyle="1" w:styleId="phinlinespace">
    <w:name w:val="ph_inline_space"/>
    <w:rsid w:val="00903DE2"/>
    <w:rPr>
      <w:spacing w:val="60"/>
    </w:rPr>
  </w:style>
  <w:style w:type="character" w:customStyle="1" w:styleId="phinlinesuperline">
    <w:name w:val="ph_inline_superline"/>
    <w:rsid w:val="00903DE2"/>
    <w:rPr>
      <w:vertAlign w:val="superscript"/>
    </w:rPr>
  </w:style>
  <w:style w:type="character" w:customStyle="1" w:styleId="phinlineunderline">
    <w:name w:val="ph_inline_underline"/>
    <w:rsid w:val="00903DE2"/>
    <w:rPr>
      <w:u w:val="single"/>
      <w:lang w:val="ru-RU"/>
    </w:rPr>
  </w:style>
  <w:style w:type="character" w:customStyle="1" w:styleId="phinlineunderlineitalic">
    <w:name w:val="ph_inline_underlineitalic"/>
    <w:rsid w:val="00903DE2"/>
    <w:rPr>
      <w:i/>
      <w:u w:val="single"/>
      <w:lang w:val="ru-RU"/>
    </w:rPr>
  </w:style>
  <w:style w:type="character" w:customStyle="1" w:styleId="phinlineuppercase">
    <w:name w:val="ph_inline_uppercase"/>
    <w:rsid w:val="00903DE2"/>
    <w:rPr>
      <w:caps/>
      <w:lang w:val="ru-RU"/>
    </w:rPr>
  </w:style>
  <w:style w:type="paragraph" w:customStyle="1" w:styleId="phinset">
    <w:name w:val="ph_inset"/>
    <w:basedOn w:val="phnormal"/>
    <w:next w:val="phnormal"/>
    <w:rsid w:val="00903DE2"/>
  </w:style>
  <w:style w:type="paragraph" w:customStyle="1" w:styleId="phinsetcaution">
    <w:name w:val="ph_inset_caution"/>
    <w:basedOn w:val="phinset"/>
    <w:rsid w:val="00903DE2"/>
    <w:pPr>
      <w:keepLines/>
    </w:pPr>
  </w:style>
  <w:style w:type="paragraph" w:customStyle="1" w:styleId="phinsetnote">
    <w:name w:val="ph_inset_note"/>
    <w:basedOn w:val="phinset"/>
    <w:rsid w:val="00903DE2"/>
    <w:pPr>
      <w:keepLines/>
    </w:pPr>
  </w:style>
  <w:style w:type="paragraph" w:customStyle="1" w:styleId="phinsettitle">
    <w:name w:val="ph_inset_title"/>
    <w:basedOn w:val="phinset"/>
    <w:next w:val="phinsetnote"/>
    <w:rsid w:val="00903DE2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903DE2"/>
    <w:pPr>
      <w:keepLines/>
    </w:pPr>
  </w:style>
  <w:style w:type="paragraph" w:customStyle="1" w:styleId="phlistitemized2">
    <w:name w:val="ph_list_itemized_2"/>
    <w:basedOn w:val="phnormal"/>
    <w:link w:val="phlistitemized21"/>
    <w:rsid w:val="00903DE2"/>
    <w:pPr>
      <w:numPr>
        <w:numId w:val="44"/>
      </w:numPr>
    </w:pPr>
  </w:style>
  <w:style w:type="paragraph" w:customStyle="1" w:styleId="phlistitemizedtitle">
    <w:name w:val="ph_list_itemized_title"/>
    <w:basedOn w:val="phnormal"/>
    <w:next w:val="phlistitemized1"/>
    <w:rsid w:val="00903DE2"/>
    <w:pPr>
      <w:keepNext/>
    </w:pPr>
  </w:style>
  <w:style w:type="paragraph" w:customStyle="1" w:styleId="phlistordereda">
    <w:name w:val="ph_list_ordered_aбв"/>
    <w:basedOn w:val="phnormal"/>
    <w:rsid w:val="00903DE2"/>
    <w:pPr>
      <w:numPr>
        <w:numId w:val="45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903DE2"/>
    <w:pPr>
      <w:keepNext/>
    </w:pPr>
  </w:style>
  <w:style w:type="paragraph" w:customStyle="1" w:styleId="phstamp">
    <w:name w:val="ph_stamp"/>
    <w:basedOn w:val="phbase"/>
    <w:rsid w:val="00903DE2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903DE2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903DE2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903DE2"/>
    <w:pPr>
      <w:ind w:left="57"/>
    </w:pPr>
    <w:rPr>
      <w:i/>
    </w:rPr>
  </w:style>
  <w:style w:type="paragraph" w:customStyle="1" w:styleId="phtablecell0">
    <w:name w:val="ph_table_cell"/>
    <w:basedOn w:val="phbase"/>
    <w:rsid w:val="00903DE2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0"/>
    <w:rsid w:val="00903DE2"/>
    <w:pPr>
      <w:jc w:val="center"/>
    </w:pPr>
  </w:style>
  <w:style w:type="paragraph" w:customStyle="1" w:styleId="phtitlevoid0">
    <w:name w:val="ph_title_void"/>
    <w:basedOn w:val="phbase"/>
    <w:next w:val="phnormal"/>
    <w:link w:val="phtitlevoid1"/>
    <w:rsid w:val="00903DE2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903DE2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onfirmstamp">
    <w:name w:val="ph_titlepage_confirmstamp"/>
    <w:basedOn w:val="phbase"/>
    <w:autoRedefine/>
    <w:rsid w:val="00903DE2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903DE2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0"/>
    <w:rsid w:val="00903DE2"/>
    <w:rPr>
      <w:b/>
    </w:rPr>
  </w:style>
  <w:style w:type="paragraph" w:customStyle="1" w:styleId="phtitlepagedocument">
    <w:name w:val="ph_titlepage_document"/>
    <w:basedOn w:val="phtitlepage"/>
    <w:autoRedefine/>
    <w:rsid w:val="00903DE2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903DE2"/>
  </w:style>
  <w:style w:type="paragraph" w:customStyle="1" w:styleId="phtitlepagesystemfull">
    <w:name w:val="ph_titlepage_system_full"/>
    <w:basedOn w:val="phtitlepage"/>
    <w:next w:val="phtitlepagesystemshort"/>
    <w:rsid w:val="00903DE2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903DE2"/>
    <w:rPr>
      <w:b/>
      <w:sz w:val="32"/>
    </w:rPr>
  </w:style>
  <w:style w:type="paragraph" w:customStyle="1" w:styleId="phheader1withoutnum">
    <w:name w:val="ph_header_1_without_num"/>
    <w:basedOn w:val="13"/>
    <w:next w:val="phnormal"/>
    <w:rsid w:val="00903DE2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903DE2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0"/>
    <w:next w:val="phtablecell0"/>
    <w:rsid w:val="00903DE2"/>
    <w:rPr>
      <w:u w:val="single"/>
    </w:rPr>
  </w:style>
  <w:style w:type="paragraph" w:customStyle="1" w:styleId="phstampleft">
    <w:name w:val="ph_stamp_left"/>
    <w:basedOn w:val="phstamp"/>
    <w:rsid w:val="00903DE2"/>
    <w:pPr>
      <w:jc w:val="left"/>
    </w:pPr>
    <w:rPr>
      <w:sz w:val="18"/>
    </w:rPr>
  </w:style>
  <w:style w:type="paragraph" w:styleId="afffffffffe">
    <w:name w:val="Document Map"/>
    <w:basedOn w:val="af6"/>
    <w:link w:val="affffffffff"/>
    <w:locked/>
    <w:rsid w:val="00903DE2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ffffffff">
    <w:name w:val="Схема документа Знак"/>
    <w:basedOn w:val="af7"/>
    <w:link w:val="afffffffffe"/>
    <w:rsid w:val="00DC5ADD"/>
    <w:rPr>
      <w:rFonts w:ascii="Tahoma" w:eastAsia="Times New Roman" w:hAnsi="Tahoma" w:cs="Tahoma"/>
      <w:shd w:val="clear" w:color="auto" w:fill="000080"/>
    </w:rPr>
  </w:style>
  <w:style w:type="character" w:customStyle="1" w:styleId="phtitlevoid1">
    <w:name w:val="ph_title_void Знак"/>
    <w:link w:val="phtitlevoid0"/>
    <w:rsid w:val="00903DE2"/>
    <w:rPr>
      <w:rFonts w:ascii="Times New Roman" w:eastAsia="Times New Roman" w:hAnsi="Times New Roman" w:cs="Arial"/>
      <w:b/>
      <w:bCs/>
      <w:sz w:val="28"/>
      <w:szCs w:val="28"/>
    </w:rPr>
  </w:style>
  <w:style w:type="paragraph" w:styleId="2f6">
    <w:name w:val="Body Text 2"/>
    <w:basedOn w:val="af6"/>
    <w:link w:val="2f7"/>
    <w:uiPriority w:val="99"/>
    <w:semiHidden/>
    <w:unhideWhenUsed/>
    <w:locked/>
    <w:rsid w:val="000F18A3"/>
    <w:pPr>
      <w:spacing w:line="480" w:lineRule="auto"/>
    </w:pPr>
  </w:style>
  <w:style w:type="character" w:customStyle="1" w:styleId="2f7">
    <w:name w:val="Основной текст 2 Знак"/>
    <w:basedOn w:val="af7"/>
    <w:link w:val="2f6"/>
    <w:uiPriority w:val="99"/>
    <w:semiHidden/>
    <w:rsid w:val="000F18A3"/>
    <w:rPr>
      <w:rFonts w:ascii="Times New Roman" w:eastAsia="Times New Roman" w:hAnsi="Times New Roman"/>
      <w:sz w:val="24"/>
      <w:szCs w:val="24"/>
    </w:rPr>
  </w:style>
  <w:style w:type="character" w:customStyle="1" w:styleId="phlistitemized21">
    <w:name w:val="ph_list_itemized_2 Знак"/>
    <w:basedOn w:val="phnormal1"/>
    <w:link w:val="phlistitemized2"/>
    <w:rsid w:val="00903DE2"/>
    <w:rPr>
      <w:rFonts w:ascii="Times New Roman" w:eastAsia="Times New Roman" w:hAnsi="Times New Roman"/>
      <w:sz w:val="24"/>
    </w:rPr>
  </w:style>
  <w:style w:type="paragraph" w:customStyle="1" w:styleId="affffffffff0">
    <w:name w:val="Таблица утверждаю"/>
    <w:basedOn w:val="af6"/>
    <w:qFormat/>
    <w:rsid w:val="00BF50A8"/>
    <w:pPr>
      <w:spacing w:line="276" w:lineRule="auto"/>
      <w:jc w:val="left"/>
    </w:pPr>
    <w:rPr>
      <w:rFonts w:eastAsia="Calibri"/>
      <w:lang w:eastAsia="en-US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903DE2"/>
    <w:pPr>
      <w:numPr>
        <w:ilvl w:val="1"/>
      </w:numPr>
      <w:tabs>
        <w:tab w:val="left" w:pos="2127"/>
      </w:tabs>
      <w:ind w:left="2127" w:hanging="426"/>
    </w:pPr>
  </w:style>
  <w:style w:type="character" w:customStyle="1" w:styleId="required">
    <w:name w:val="required"/>
    <w:basedOn w:val="af7"/>
    <w:rsid w:val="00E57F41"/>
  </w:style>
  <w:style w:type="paragraph" w:customStyle="1" w:styleId="125">
    <w:name w:val="Стиль Первая строка:  125 см"/>
    <w:basedOn w:val="af6"/>
    <w:rsid w:val="0073349B"/>
    <w:pPr>
      <w:ind w:firstLine="709"/>
    </w:pPr>
  </w:style>
  <w:style w:type="paragraph" w:customStyle="1" w:styleId="phlistitemized4">
    <w:name w:val="ph_list_itemized_4"/>
    <w:basedOn w:val="phlistitemized3"/>
    <w:autoRedefine/>
    <w:qFormat/>
    <w:rsid w:val="00903DE2"/>
    <w:pPr>
      <w:numPr>
        <w:ilvl w:val="2"/>
        <w:numId w:val="47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f7"/>
    <w:link w:val="phbase"/>
    <w:rsid w:val="00903DE2"/>
    <w:rPr>
      <w:rFonts w:ascii="Arial" w:eastAsia="Times New Roman" w:hAnsi="Arial"/>
      <w:sz w:val="24"/>
    </w:rPr>
  </w:style>
  <w:style w:type="character" w:customStyle="1" w:styleId="phlistitemized30">
    <w:name w:val="ph_list_itemized_3 Знак"/>
    <w:basedOn w:val="phlistitemized21"/>
    <w:link w:val="phlistitemized3"/>
    <w:rsid w:val="00903DE2"/>
    <w:rPr>
      <w:rFonts w:ascii="Times New Roman" w:eastAsia="Times New Roman" w:hAnsi="Times New Roman"/>
      <w:sz w:val="24"/>
    </w:rPr>
  </w:style>
  <w:style w:type="paragraph" w:customStyle="1" w:styleId="phpagenumber">
    <w:name w:val="ph_pagenumber"/>
    <w:basedOn w:val="affff3"/>
    <w:link w:val="phpagenumber0"/>
    <w:autoRedefine/>
    <w:qFormat/>
    <w:rsid w:val="00903DE2"/>
    <w:pPr>
      <w:jc w:val="center"/>
    </w:pPr>
  </w:style>
  <w:style w:type="character" w:customStyle="1" w:styleId="phpagenumber0">
    <w:name w:val="ph_pagenumber Знак"/>
    <w:basedOn w:val="affff4"/>
    <w:link w:val="phpagenumber"/>
    <w:rsid w:val="00903DE2"/>
    <w:rPr>
      <w:rFonts w:ascii="Times New Roman" w:eastAsia="Times New Roman" w:hAnsi="Times New Roman"/>
      <w:sz w:val="24"/>
    </w:rPr>
  </w:style>
  <w:style w:type="paragraph" w:customStyle="1" w:styleId="phtableitemizedlist1">
    <w:name w:val="ph_table_itemizedlist_1"/>
    <w:basedOn w:val="phtablecellleft0"/>
    <w:autoRedefine/>
    <w:qFormat/>
    <w:rsid w:val="00903DE2"/>
    <w:pPr>
      <w:numPr>
        <w:numId w:val="60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903DE2"/>
    <w:pPr>
      <w:numPr>
        <w:ilvl w:val="1"/>
      </w:numPr>
    </w:pPr>
  </w:style>
  <w:style w:type="paragraph" w:customStyle="1" w:styleId="phtableorderedlist1">
    <w:name w:val="ph_table_orderedlist_1)"/>
    <w:basedOn w:val="phtablecellleft0"/>
    <w:autoRedefine/>
    <w:qFormat/>
    <w:rsid w:val="00903DE2"/>
    <w:pPr>
      <w:numPr>
        <w:numId w:val="59"/>
      </w:numPr>
      <w:spacing w:after="120"/>
    </w:pPr>
  </w:style>
  <w:style w:type="paragraph" w:customStyle="1" w:styleId="affffffffff1">
    <w:name w:val="Текст_программы"/>
    <w:rsid w:val="00903DE2"/>
    <w:pPr>
      <w:ind w:firstLine="851"/>
    </w:pPr>
    <w:rPr>
      <w:rFonts w:ascii="Courier New" w:eastAsia="Times New Roman" w:hAnsi="Courier New"/>
      <w:spacing w:val="-2"/>
      <w:sz w:val="24"/>
      <w:szCs w:val="23"/>
      <w:lang w:val="en-US" w:eastAsia="en-US"/>
    </w:rPr>
  </w:style>
  <w:style w:type="paragraph" w:customStyle="1" w:styleId="ph">
    <w:name w:val="ph_Рамка боковик"/>
    <w:basedOn w:val="af6"/>
    <w:autoRedefine/>
    <w:qFormat/>
    <w:rsid w:val="00903DE2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f6"/>
    <w:autoRedefine/>
    <w:qFormat/>
    <w:rsid w:val="00903DE2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0"/>
    <w:autoRedefine/>
    <w:qFormat/>
    <w:rsid w:val="00903DE2"/>
    <w:pPr>
      <w:numPr>
        <w:numId w:val="49"/>
      </w:numPr>
    </w:pPr>
  </w:style>
  <w:style w:type="paragraph" w:customStyle="1" w:styleId="phtableorderlist1">
    <w:name w:val="ph_table_orderlist_1_бок"/>
    <w:basedOn w:val="phtablecellleft0"/>
    <w:autoRedefine/>
    <w:qFormat/>
    <w:rsid w:val="00903DE2"/>
    <w:pPr>
      <w:numPr>
        <w:numId w:val="50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903DE2"/>
    <w:pPr>
      <w:ind w:left="0"/>
      <w:jc w:val="center"/>
    </w:pPr>
  </w:style>
  <w:style w:type="paragraph" w:customStyle="1" w:styleId="ph2">
    <w:name w:val="ph_Рамка_гориз_круп"/>
    <w:basedOn w:val="af6"/>
    <w:autoRedefine/>
    <w:qFormat/>
    <w:rsid w:val="00903DE2"/>
    <w:pPr>
      <w:spacing w:after="20" w:line="240" w:lineRule="auto"/>
      <w:jc w:val="center"/>
    </w:pPr>
    <w:rPr>
      <w:rFonts w:ascii="Arial" w:hAnsi="Arial"/>
      <w:i/>
    </w:rPr>
  </w:style>
  <w:style w:type="paragraph" w:customStyle="1" w:styleId="affffffffff2">
    <w:name w:val="_Табл_Текст"/>
    <w:basedOn w:val="af6"/>
    <w:rsid w:val="00903DE2"/>
  </w:style>
  <w:style w:type="character" w:customStyle="1" w:styleId="text-danger">
    <w:name w:val="text-danger"/>
    <w:basedOn w:val="af7"/>
    <w:rsid w:val="003C2161"/>
  </w:style>
  <w:style w:type="paragraph" w:customStyle="1" w:styleId="ScrollListBullet2">
    <w:name w:val="Scroll List Bullet 2"/>
    <w:basedOn w:val="af5"/>
    <w:uiPriority w:val="99"/>
    <w:qFormat/>
    <w:rsid w:val="00CB4CD4"/>
    <w:pPr>
      <w:numPr>
        <w:numId w:val="58"/>
      </w:numPr>
      <w:tabs>
        <w:tab w:val="left" w:pos="284"/>
      </w:tabs>
    </w:pPr>
  </w:style>
  <w:style w:type="paragraph" w:customStyle="1" w:styleId="ScrollListBullet4">
    <w:name w:val="Scroll List Bullet 4"/>
    <w:basedOn w:val="af5"/>
    <w:uiPriority w:val="99"/>
    <w:qFormat/>
    <w:rsid w:val="00CB4CD4"/>
    <w:pPr>
      <w:numPr>
        <w:ilvl w:val="3"/>
        <w:numId w:val="58"/>
      </w:numPr>
      <w:tabs>
        <w:tab w:val="left" w:pos="284"/>
      </w:tabs>
    </w:pPr>
  </w:style>
  <w:style w:type="paragraph" w:customStyle="1" w:styleId="ScrollListBullet5">
    <w:name w:val="Scroll List Bullet 5"/>
    <w:basedOn w:val="af5"/>
    <w:uiPriority w:val="99"/>
    <w:qFormat/>
    <w:rsid w:val="00CB4CD4"/>
    <w:pPr>
      <w:numPr>
        <w:ilvl w:val="4"/>
        <w:numId w:val="58"/>
      </w:numPr>
      <w:tabs>
        <w:tab w:val="left" w:pos="284"/>
      </w:tabs>
    </w:pPr>
  </w:style>
  <w:style w:type="paragraph" w:customStyle="1" w:styleId="ScrollListBullet6">
    <w:name w:val="Scroll List Bullet 6"/>
    <w:basedOn w:val="af5"/>
    <w:uiPriority w:val="99"/>
    <w:qFormat/>
    <w:rsid w:val="00CB4CD4"/>
    <w:pPr>
      <w:numPr>
        <w:ilvl w:val="5"/>
        <w:numId w:val="58"/>
      </w:numPr>
      <w:tabs>
        <w:tab w:val="left" w:pos="28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0262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02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0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86113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7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91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0916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2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7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6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8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78705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24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0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9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2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01588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0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5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9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8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96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5414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0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9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0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173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1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5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2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9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16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0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9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6742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3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8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26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3333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0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8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9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3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2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25487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7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1242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4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37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09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3181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5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43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09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86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8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02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0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6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9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73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49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16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0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5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89485">
          <w:marLeft w:val="-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9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0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2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0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2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5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1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58359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26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7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6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8" Type="http://schemas.microsoft.com/office/2016/09/relationships/commentsIds" Target="commentsId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gilmanshina\AppData\Roaming\Microsoft\&#1064;&#1072;&#1073;&#1083;&#1086;&#1085;&#1099;\&#1043;&#1054;&#1057;&#1058;_2.105_&#1096;&#1072;&#1073;&#1083;&#1086;&#1085;_Times_NR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F3AF7-527A-4F94-9771-83BA7E8A6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</Template>
  <TotalTime>350</TotalTime>
  <Pages>34</Pages>
  <Words>4718</Words>
  <Characters>26897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31552</CharactersWithSpaces>
  <SharedDoc>false</SharedDoc>
  <HLinks>
    <vt:vector size="186" baseType="variant">
      <vt:variant>
        <vt:i4>2752633</vt:i4>
      </vt:variant>
      <vt:variant>
        <vt:i4>285</vt:i4>
      </vt:variant>
      <vt:variant>
        <vt:i4>0</vt:i4>
      </vt:variant>
      <vt:variant>
        <vt:i4>5</vt:i4>
      </vt:variant>
      <vt:variant>
        <vt:lpwstr>http://egisz.rt-eu.ru/</vt:lpwstr>
      </vt:variant>
      <vt:variant>
        <vt:lpwstr/>
      </vt:variant>
      <vt:variant>
        <vt:i4>4980769</vt:i4>
      </vt:variant>
      <vt:variant>
        <vt:i4>282</vt:i4>
      </vt:variant>
      <vt:variant>
        <vt:i4>0</vt:i4>
      </vt:variant>
      <vt:variant>
        <vt:i4>5</vt:i4>
      </vt:variant>
      <vt:variant>
        <vt:lpwstr>mailto:egisz@rt-eu.ru</vt:lpwstr>
      </vt:variant>
      <vt:variant>
        <vt:lpwstr/>
      </vt:variant>
      <vt:variant>
        <vt:i4>1769564</vt:i4>
      </vt:variant>
      <vt:variant>
        <vt:i4>243</vt:i4>
      </vt:variant>
      <vt:variant>
        <vt:i4>0</vt:i4>
      </vt:variant>
      <vt:variant>
        <vt:i4>5</vt:i4>
      </vt:variant>
      <vt:variant>
        <vt:lpwstr>http://vmp.gasurf.ru/index.php?show=user_messages_input</vt:lpwstr>
      </vt:variant>
      <vt:variant>
        <vt:lpwstr/>
      </vt:variant>
      <vt:variant>
        <vt:i4>2031668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_Toc499195055</vt:lpwstr>
      </vt:variant>
      <vt:variant>
        <vt:i4>2031668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_Toc499195054</vt:lpwstr>
      </vt:variant>
      <vt:variant>
        <vt:i4>2031668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_Toc499195053</vt:lpwstr>
      </vt:variant>
      <vt:variant>
        <vt:i4>2031668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_Toc499195052</vt:lpwstr>
      </vt:variant>
      <vt:variant>
        <vt:i4>2031668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_Toc499195051</vt:lpwstr>
      </vt:variant>
      <vt:variant>
        <vt:i4>2031668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_Toc499195050</vt:lpwstr>
      </vt:variant>
      <vt:variant>
        <vt:i4>1966132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_Toc499195049</vt:lpwstr>
      </vt:variant>
      <vt:variant>
        <vt:i4>1966132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_Toc499195048</vt:lpwstr>
      </vt:variant>
      <vt:variant>
        <vt:i4>1966132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_Toc499195047</vt:lpwstr>
      </vt:variant>
      <vt:variant>
        <vt:i4>1966132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_Toc499195046</vt:lpwstr>
      </vt:variant>
      <vt:variant>
        <vt:i4>1966132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_Toc499195045</vt:lpwstr>
      </vt:variant>
      <vt:variant>
        <vt:i4>1966132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_Toc499195044</vt:lpwstr>
      </vt:variant>
      <vt:variant>
        <vt:i4>1966132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_Toc499195043</vt:lpwstr>
      </vt:variant>
      <vt:variant>
        <vt:i4>1966132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_Toc499195042</vt:lpwstr>
      </vt:variant>
      <vt:variant>
        <vt:i4>1966132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_Toc499195041</vt:lpwstr>
      </vt:variant>
      <vt:variant>
        <vt:i4>1966132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_Toc499195040</vt:lpwstr>
      </vt:variant>
      <vt:variant>
        <vt:i4>1638452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_Toc499195039</vt:lpwstr>
      </vt:variant>
      <vt:variant>
        <vt:i4>1638452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_Toc499195038</vt:lpwstr>
      </vt:variant>
      <vt:variant>
        <vt:i4>1638452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_Toc499195037</vt:lpwstr>
      </vt:variant>
      <vt:variant>
        <vt:i4>1638452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_Toc499195036</vt:lpwstr>
      </vt:variant>
      <vt:variant>
        <vt:i4>1638452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_Toc499195035</vt:lpwstr>
      </vt:variant>
      <vt:variant>
        <vt:i4>1638452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_Toc499195034</vt:lpwstr>
      </vt:variant>
      <vt:variant>
        <vt:i4>1638452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_Toc499195033</vt:lpwstr>
      </vt:variant>
      <vt:variant>
        <vt:i4>1638452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_Toc499195032</vt:lpwstr>
      </vt:variant>
      <vt:variant>
        <vt:i4>1638452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_Toc499195031</vt:lpwstr>
      </vt:variant>
      <vt:variant>
        <vt:i4>1638452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_Toc499195030</vt:lpwstr>
      </vt:variant>
      <vt:variant>
        <vt:i4>1572916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_Toc499195029</vt:lpwstr>
      </vt:variant>
      <vt:variant>
        <vt:i4>1572916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_Toc499195028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Гулия Шамсетдинова</dc:creator>
  <cp:lastModifiedBy>Воробьев Антон</cp:lastModifiedBy>
  <cp:revision>34</cp:revision>
  <cp:lastPrinted>2015-11-29T12:06:00Z</cp:lastPrinted>
  <dcterms:created xsi:type="dcterms:W3CDTF">2020-05-08T10:41:00Z</dcterms:created>
  <dcterms:modified xsi:type="dcterms:W3CDTF">2020-10-26T07:45:00Z</dcterms:modified>
</cp:coreProperties>
</file>